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68" w:rsidRDefault="003C3C39" w:rsidP="003C3C39">
      <w:pPr>
        <w:pStyle w:val="Titre1"/>
        <w:tabs>
          <w:tab w:val="left" w:pos="2340"/>
          <w:tab w:val="right" w:pos="9072"/>
        </w:tabs>
        <w:spacing w:before="0" w:after="0"/>
        <w:jc w:val="center"/>
        <w:rPr>
          <w:rFonts w:asciiTheme="majorBidi" w:eastAsia="Arial Unicode MS" w:hAnsiTheme="majorBidi" w:cstheme="majorBidi"/>
          <w:kern w:val="0"/>
          <w:sz w:val="20"/>
          <w:szCs w:val="20"/>
          <w:lang w:eastAsia="en-US" w:bidi="ar-TN"/>
        </w:rPr>
      </w:pPr>
      <w:r w:rsidRPr="003C3C39">
        <w:rPr>
          <w:rFonts w:asciiTheme="majorBidi" w:eastAsia="Arial Unicode MS" w:hAnsiTheme="majorBidi" w:cstheme="majorBidi"/>
          <w:noProof/>
          <w:kern w:val="0"/>
          <w:sz w:val="20"/>
          <w:szCs w:val="20"/>
        </w:rPr>
        <w:drawing>
          <wp:inline distT="0" distB="0" distL="0" distR="0">
            <wp:extent cx="1634119" cy="260252"/>
            <wp:effectExtent l="19050" t="0" r="4181" b="0"/>
            <wp:docPr id="2" name="Image 3" descr="LOGO IPT 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T JPG.bmp"/>
                    <pic:cNvPicPr/>
                  </pic:nvPicPr>
                  <pic:blipFill>
                    <a:blip r:embed="rId7" cstate="print"/>
                    <a:stretch>
                      <a:fillRect/>
                    </a:stretch>
                  </pic:blipFill>
                  <pic:spPr>
                    <a:xfrm>
                      <a:off x="0" y="0"/>
                      <a:ext cx="1637730" cy="260827"/>
                    </a:xfrm>
                    <a:prstGeom prst="rect">
                      <a:avLst/>
                    </a:prstGeom>
                  </pic:spPr>
                </pic:pic>
              </a:graphicData>
            </a:graphic>
          </wp:inline>
        </w:drawing>
      </w:r>
    </w:p>
    <w:p w:rsidR="005D7968" w:rsidRPr="0016088B" w:rsidRDefault="005D7968" w:rsidP="00D33A30">
      <w:pPr>
        <w:pStyle w:val="Titre1"/>
        <w:tabs>
          <w:tab w:val="left" w:pos="2340"/>
          <w:tab w:val="right" w:pos="9072"/>
        </w:tabs>
        <w:spacing w:before="0" w:after="0"/>
        <w:jc w:val="right"/>
        <w:rPr>
          <w:rFonts w:asciiTheme="majorBidi" w:eastAsia="Arial Unicode MS" w:hAnsiTheme="majorBidi" w:cstheme="majorBidi"/>
          <w:kern w:val="0"/>
          <w:sz w:val="20"/>
          <w:szCs w:val="20"/>
          <w:rtl/>
          <w:lang w:eastAsia="en-US" w:bidi="ar-TN"/>
        </w:rPr>
      </w:pPr>
      <w:r w:rsidRPr="0016088B">
        <w:rPr>
          <w:rFonts w:asciiTheme="majorBidi" w:eastAsia="Arial Unicode MS" w:hAnsiTheme="majorBidi" w:cstheme="majorBidi" w:hint="cs"/>
          <w:kern w:val="0"/>
          <w:sz w:val="20"/>
          <w:szCs w:val="20"/>
          <w:rtl/>
          <w:lang w:eastAsia="en-US" w:bidi="ar-TN"/>
        </w:rPr>
        <w:t xml:space="preserve">الجمهورية التونسية                                                                                                                                                                                                       </w:t>
      </w:r>
      <w:r w:rsidR="00727424">
        <w:rPr>
          <w:rFonts w:asciiTheme="majorBidi" w:eastAsia="Arial Unicode MS" w:hAnsiTheme="majorBidi" w:cstheme="majorBidi" w:hint="cs"/>
          <w:kern w:val="0"/>
          <w:sz w:val="20"/>
          <w:szCs w:val="20"/>
          <w:rtl/>
          <w:lang w:eastAsia="en-US" w:bidi="ar-TN"/>
        </w:rPr>
        <w:t xml:space="preserve">                                          </w:t>
      </w:r>
      <w:r w:rsidRPr="0016088B">
        <w:rPr>
          <w:rFonts w:asciiTheme="majorBidi" w:eastAsia="Arial Unicode MS" w:hAnsiTheme="majorBidi" w:cstheme="majorBidi" w:hint="cs"/>
          <w:kern w:val="0"/>
          <w:sz w:val="20"/>
          <w:szCs w:val="20"/>
          <w:rtl/>
          <w:lang w:eastAsia="en-US" w:bidi="ar-TN"/>
        </w:rPr>
        <w:t>تونس في</w:t>
      </w:r>
      <w:r w:rsidR="00727424">
        <w:rPr>
          <w:rFonts w:asciiTheme="majorBidi" w:eastAsia="Arial Unicode MS" w:hAnsiTheme="majorBidi" w:cstheme="majorBidi" w:hint="cs"/>
          <w:kern w:val="0"/>
          <w:sz w:val="20"/>
          <w:szCs w:val="20"/>
          <w:rtl/>
          <w:lang w:eastAsia="en-US" w:bidi="ar-TN"/>
        </w:rPr>
        <w:t xml:space="preserve"> </w:t>
      </w:r>
      <w:r w:rsidR="00D33A30">
        <w:rPr>
          <w:rFonts w:asciiTheme="majorBidi" w:eastAsia="Arial Unicode MS" w:hAnsiTheme="majorBidi" w:cstheme="majorBidi" w:hint="cs"/>
          <w:kern w:val="0"/>
          <w:sz w:val="20"/>
          <w:szCs w:val="20"/>
          <w:rtl/>
          <w:lang w:eastAsia="en-US" w:bidi="ar-TN"/>
        </w:rPr>
        <w:t>17</w:t>
      </w:r>
      <w:r w:rsidR="00AA6210">
        <w:rPr>
          <w:rFonts w:asciiTheme="majorBidi" w:eastAsia="Arial Unicode MS" w:hAnsiTheme="majorBidi" w:cstheme="majorBidi" w:hint="cs"/>
          <w:kern w:val="0"/>
          <w:sz w:val="20"/>
          <w:szCs w:val="20"/>
          <w:rtl/>
          <w:lang w:eastAsia="en-US" w:bidi="ar-TN"/>
        </w:rPr>
        <w:t xml:space="preserve"> ديسمبـــر </w:t>
      </w:r>
      <w:r w:rsidR="00727424">
        <w:rPr>
          <w:rFonts w:asciiTheme="majorBidi" w:eastAsia="Arial Unicode MS" w:hAnsiTheme="majorBidi" w:cstheme="majorBidi" w:hint="cs"/>
          <w:kern w:val="0"/>
          <w:sz w:val="20"/>
          <w:szCs w:val="20"/>
          <w:rtl/>
          <w:lang w:eastAsia="en-US" w:bidi="ar-TN"/>
        </w:rPr>
        <w:t>2020</w:t>
      </w:r>
    </w:p>
    <w:p w:rsidR="005D7968" w:rsidRPr="0016088B" w:rsidRDefault="005D7968" w:rsidP="005D7968">
      <w:pPr>
        <w:spacing w:after="0" w:line="240" w:lineRule="auto"/>
        <w:jc w:val="right"/>
        <w:rPr>
          <w:rFonts w:asciiTheme="majorBidi" w:eastAsia="Arial Unicode MS" w:hAnsiTheme="majorBidi" w:cstheme="majorBidi"/>
          <w:b/>
          <w:bCs/>
          <w:sz w:val="20"/>
          <w:szCs w:val="20"/>
          <w:rtl/>
          <w:lang w:bidi="ar-TN"/>
        </w:rPr>
      </w:pPr>
      <w:r w:rsidRPr="0016088B">
        <w:rPr>
          <w:rFonts w:asciiTheme="majorBidi" w:eastAsia="Arial Unicode MS" w:hAnsiTheme="majorBidi" w:cstheme="majorBidi" w:hint="cs"/>
          <w:b/>
          <w:bCs/>
          <w:sz w:val="20"/>
          <w:szCs w:val="20"/>
          <w:rtl/>
          <w:lang w:bidi="ar-TN"/>
        </w:rPr>
        <w:t xml:space="preserve">وزارة الصحــــة </w:t>
      </w:r>
    </w:p>
    <w:p w:rsidR="005D7968" w:rsidRPr="0016088B" w:rsidRDefault="005D7968" w:rsidP="005D7968">
      <w:pPr>
        <w:spacing w:after="0" w:line="240" w:lineRule="auto"/>
        <w:jc w:val="right"/>
        <w:rPr>
          <w:rFonts w:asciiTheme="majorBidi" w:eastAsia="Arial Unicode MS" w:hAnsiTheme="majorBidi" w:cstheme="majorBidi"/>
          <w:b/>
          <w:bCs/>
          <w:sz w:val="20"/>
          <w:szCs w:val="20"/>
          <w:rtl/>
          <w:lang w:bidi="ar-TN"/>
        </w:rPr>
      </w:pPr>
      <w:r w:rsidRPr="0016088B">
        <w:rPr>
          <w:rFonts w:asciiTheme="majorBidi" w:eastAsia="Arial Unicode MS" w:hAnsiTheme="majorBidi" w:cstheme="majorBidi" w:hint="cs"/>
          <w:b/>
          <w:bCs/>
          <w:sz w:val="20"/>
          <w:szCs w:val="20"/>
          <w:rtl/>
          <w:lang w:bidi="ar-TN"/>
        </w:rPr>
        <w:t xml:space="preserve">معهد باستور بتونس </w:t>
      </w:r>
    </w:p>
    <w:p w:rsidR="005D7968" w:rsidRDefault="005D7968" w:rsidP="005D7968">
      <w:pPr>
        <w:spacing w:after="0" w:line="240" w:lineRule="auto"/>
        <w:jc w:val="right"/>
        <w:rPr>
          <w:rFonts w:asciiTheme="majorBidi" w:eastAsia="Arial Unicode MS" w:hAnsiTheme="majorBidi" w:cstheme="majorBidi"/>
          <w:b/>
          <w:bCs/>
          <w:sz w:val="20"/>
          <w:szCs w:val="20"/>
          <w:lang w:bidi="ar-TN"/>
        </w:rPr>
      </w:pPr>
      <w:r w:rsidRPr="0016088B">
        <w:rPr>
          <w:rFonts w:asciiTheme="majorBidi" w:eastAsia="Arial Unicode MS" w:hAnsiTheme="majorBidi" w:cstheme="majorBidi" w:hint="cs"/>
          <w:b/>
          <w:bCs/>
          <w:sz w:val="20"/>
          <w:szCs w:val="20"/>
          <w:rtl/>
          <w:lang w:bidi="ar-TN"/>
        </w:rPr>
        <w:t>م</w:t>
      </w:r>
      <w:r w:rsidRPr="00417AB6">
        <w:rPr>
          <w:rFonts w:asciiTheme="majorBidi" w:eastAsia="Arial Unicode MS" w:hAnsiTheme="majorBidi" w:cstheme="majorBidi"/>
          <w:b/>
          <w:bCs/>
          <w:sz w:val="20"/>
          <w:szCs w:val="20"/>
          <w:rtl/>
          <w:lang w:bidi="ar-TN"/>
        </w:rPr>
        <w:t xml:space="preserve">صلحة الكتـابة القــارّة للجـنة </w:t>
      </w:r>
      <w:r w:rsidRPr="00417AB6">
        <w:rPr>
          <w:rFonts w:asciiTheme="majorBidi" w:eastAsia="Arial Unicode MS" w:hAnsiTheme="majorBidi" w:cstheme="majorBidi" w:hint="cs"/>
          <w:b/>
          <w:bCs/>
          <w:sz w:val="20"/>
          <w:szCs w:val="20"/>
          <w:rtl/>
          <w:lang w:bidi="ar-TN"/>
        </w:rPr>
        <w:t xml:space="preserve">مراقبة </w:t>
      </w:r>
      <w:r w:rsidRPr="00417AB6">
        <w:rPr>
          <w:rFonts w:asciiTheme="majorBidi" w:eastAsia="Arial Unicode MS" w:hAnsiTheme="majorBidi" w:cstheme="majorBidi"/>
          <w:b/>
          <w:bCs/>
          <w:sz w:val="20"/>
          <w:szCs w:val="20"/>
          <w:rtl/>
          <w:lang w:bidi="ar-TN"/>
        </w:rPr>
        <w:t>الصّفـقات</w:t>
      </w:r>
    </w:p>
    <w:p w:rsidR="005D7968" w:rsidRPr="008D0ED9" w:rsidRDefault="001202FA" w:rsidP="009A6651">
      <w:pPr>
        <w:spacing w:after="0" w:line="240" w:lineRule="auto"/>
        <w:jc w:val="right"/>
        <w:rPr>
          <w:rFonts w:asciiTheme="majorBidi" w:eastAsia="Arial Unicode MS" w:hAnsiTheme="majorBidi" w:cstheme="majorBidi"/>
          <w:b/>
          <w:bCs/>
          <w:sz w:val="20"/>
          <w:szCs w:val="20"/>
          <w:rtl/>
          <w:lang w:val="en-US" w:bidi="ar-TN"/>
        </w:rPr>
      </w:pPr>
      <w:r>
        <w:rPr>
          <w:rFonts w:asciiTheme="majorBidi" w:eastAsia="Arial Unicode MS" w:hAnsiTheme="majorBidi" w:cstheme="majorBidi" w:hint="cs"/>
          <w:b/>
          <w:bCs/>
          <w:sz w:val="20"/>
          <w:szCs w:val="20"/>
          <w:rtl/>
          <w:lang w:val="en-US" w:bidi="ar-TN"/>
        </w:rPr>
        <w:t xml:space="preserve">ض م </w:t>
      </w:r>
      <w:r w:rsidR="009A6651">
        <w:rPr>
          <w:rFonts w:asciiTheme="majorBidi" w:eastAsia="Arial Unicode MS" w:hAnsiTheme="majorBidi" w:cstheme="majorBidi" w:hint="cs"/>
          <w:b/>
          <w:bCs/>
          <w:sz w:val="20"/>
          <w:szCs w:val="20"/>
          <w:rtl/>
          <w:lang w:val="en-US" w:bidi="ar-TN"/>
        </w:rPr>
        <w:t xml:space="preserve"> </w:t>
      </w:r>
      <w:r w:rsidR="00B91FBE">
        <w:rPr>
          <w:rFonts w:asciiTheme="majorBidi" w:eastAsia="Arial Unicode MS" w:hAnsiTheme="majorBidi" w:cstheme="majorBidi" w:hint="cs"/>
          <w:b/>
          <w:bCs/>
          <w:sz w:val="20"/>
          <w:szCs w:val="20"/>
          <w:rtl/>
          <w:lang w:val="en-US" w:bidi="ar-TN"/>
        </w:rPr>
        <w:t xml:space="preserve"> </w:t>
      </w:r>
      <w:r w:rsidR="005D7968">
        <w:rPr>
          <w:rFonts w:asciiTheme="majorBidi" w:eastAsia="Arial Unicode MS" w:hAnsiTheme="majorBidi" w:cstheme="majorBidi" w:hint="cs"/>
          <w:b/>
          <w:bCs/>
          <w:sz w:val="20"/>
          <w:szCs w:val="20"/>
          <w:rtl/>
          <w:lang w:val="en-US" w:bidi="ar-TN"/>
        </w:rPr>
        <w:t>رح</w:t>
      </w:r>
    </w:p>
    <w:p w:rsidR="005D7968" w:rsidRDefault="00201E94" w:rsidP="00AA6210">
      <w:pPr>
        <w:spacing w:after="0" w:line="240" w:lineRule="auto"/>
        <w:jc w:val="center"/>
        <w:rPr>
          <w:rFonts w:ascii="Cambria" w:eastAsia="Times New Roman" w:hAnsi="Cambria" w:cs="Times New Roman"/>
          <w:b/>
          <w:bCs/>
          <w:kern w:val="32"/>
          <w:sz w:val="24"/>
          <w:szCs w:val="24"/>
          <w:rtl/>
          <w:lang w:eastAsia="fr-FR"/>
        </w:rPr>
      </w:pPr>
      <w:r>
        <w:rPr>
          <w:rFonts w:ascii="Cambria" w:eastAsia="Times New Roman" w:hAnsi="Cambria" w:cs="Times New Roman" w:hint="cs"/>
          <w:b/>
          <w:bCs/>
          <w:kern w:val="32"/>
          <w:sz w:val="24"/>
          <w:szCs w:val="24"/>
          <w:rtl/>
          <w:lang w:eastAsia="fr-FR"/>
        </w:rPr>
        <w:t>ال</w:t>
      </w:r>
      <w:r w:rsidR="005D7968" w:rsidRPr="0008149B">
        <w:rPr>
          <w:rFonts w:ascii="Cambria" w:eastAsia="Times New Roman" w:hAnsi="Cambria" w:cs="Times New Roman" w:hint="cs"/>
          <w:b/>
          <w:bCs/>
          <w:kern w:val="32"/>
          <w:sz w:val="24"/>
          <w:szCs w:val="24"/>
          <w:rtl/>
          <w:lang w:eastAsia="fr-FR"/>
        </w:rPr>
        <w:t>مخطط التقديري السنوي لإبرام الصفقات العمومية لسنة 202</w:t>
      </w:r>
      <w:r w:rsidR="00AA6210">
        <w:rPr>
          <w:rFonts w:ascii="Cambria" w:eastAsia="Times New Roman" w:hAnsi="Cambria" w:cs="Times New Roman" w:hint="cs"/>
          <w:b/>
          <w:bCs/>
          <w:kern w:val="32"/>
          <w:sz w:val="24"/>
          <w:szCs w:val="24"/>
          <w:rtl/>
          <w:lang w:eastAsia="fr-FR"/>
        </w:rPr>
        <w:t>1</w:t>
      </w:r>
      <w:r w:rsidR="005D7968" w:rsidRPr="0008149B">
        <w:rPr>
          <w:rFonts w:ascii="Cambria" w:eastAsia="Times New Roman" w:hAnsi="Cambria" w:cs="Times New Roman" w:hint="cs"/>
          <w:b/>
          <w:bCs/>
          <w:kern w:val="32"/>
          <w:sz w:val="24"/>
          <w:szCs w:val="24"/>
          <w:rtl/>
          <w:lang w:eastAsia="fr-FR"/>
        </w:rPr>
        <w:t xml:space="preserve"> </w:t>
      </w:r>
    </w:p>
    <w:p w:rsidR="00B91FBE" w:rsidRPr="0008149B" w:rsidRDefault="00B91FBE" w:rsidP="00201E94">
      <w:pPr>
        <w:spacing w:after="0" w:line="240" w:lineRule="auto"/>
        <w:jc w:val="center"/>
        <w:rPr>
          <w:rFonts w:ascii="Cambria" w:eastAsia="Times New Roman" w:hAnsi="Cambria" w:cs="Times New Roman"/>
          <w:b/>
          <w:bCs/>
          <w:kern w:val="32"/>
          <w:sz w:val="24"/>
          <w:szCs w:val="24"/>
          <w:rtl/>
          <w:lang w:eastAsia="fr-FR"/>
        </w:rPr>
      </w:pPr>
    </w:p>
    <w:tbl>
      <w:tblPr>
        <w:tblStyle w:val="Grilledutableau"/>
        <w:tblW w:w="16134" w:type="dxa"/>
        <w:jc w:val="center"/>
        <w:tblInd w:w="763" w:type="dxa"/>
        <w:tblLook w:val="04A0"/>
      </w:tblPr>
      <w:tblGrid>
        <w:gridCol w:w="7763"/>
        <w:gridCol w:w="8371"/>
      </w:tblGrid>
      <w:tr w:rsidR="005D7968" w:rsidRPr="0008149B" w:rsidTr="00D4577A">
        <w:trPr>
          <w:jc w:val="center"/>
        </w:trPr>
        <w:tc>
          <w:tcPr>
            <w:tcW w:w="7763" w:type="dxa"/>
          </w:tcPr>
          <w:p w:rsidR="005D7968" w:rsidRPr="00201E94" w:rsidRDefault="005D7968" w:rsidP="006F4315">
            <w:pPr>
              <w:jc w:val="right"/>
              <w:rPr>
                <w:b/>
                <w:bCs/>
                <w:sz w:val="20"/>
                <w:szCs w:val="20"/>
              </w:rPr>
            </w:pPr>
            <w:r w:rsidRPr="00201E94">
              <w:rPr>
                <w:rFonts w:ascii="Cambria" w:eastAsia="Times New Roman" w:hAnsi="Cambria" w:cs="Times New Roman" w:hint="cs"/>
                <w:b/>
                <w:bCs/>
                <w:kern w:val="32"/>
                <w:sz w:val="20"/>
                <w:szCs w:val="20"/>
                <w:rtl/>
                <w:lang w:eastAsia="fr-FR"/>
              </w:rPr>
              <w:t xml:space="preserve">  </w:t>
            </w:r>
            <w:r w:rsidRPr="00201E94">
              <w:rPr>
                <w:rFonts w:hint="cs"/>
                <w:b/>
                <w:bCs/>
                <w:sz w:val="20"/>
                <w:szCs w:val="20"/>
                <w:rtl/>
              </w:rPr>
              <w:t>إسم المسؤول عن خلية الصفقات العمومية ولقبه رج</w:t>
            </w:r>
            <w:r w:rsidRPr="00201E94">
              <w:rPr>
                <w:rFonts w:hint="cs"/>
                <w:b/>
                <w:bCs/>
                <w:sz w:val="20"/>
                <w:szCs w:val="20"/>
                <w:rtl/>
                <w:lang w:bidi="ar-TN"/>
              </w:rPr>
              <w:t>ـــــــ</w:t>
            </w:r>
            <w:r w:rsidRPr="00201E94">
              <w:rPr>
                <w:rFonts w:hint="cs"/>
                <w:b/>
                <w:bCs/>
                <w:sz w:val="20"/>
                <w:szCs w:val="20"/>
                <w:rtl/>
              </w:rPr>
              <w:t>اء حمدي الريـــــــــاحي</w:t>
            </w:r>
          </w:p>
        </w:tc>
        <w:tc>
          <w:tcPr>
            <w:tcW w:w="8371" w:type="dxa"/>
          </w:tcPr>
          <w:p w:rsidR="005D7968" w:rsidRPr="00201E94" w:rsidRDefault="005D7968" w:rsidP="006F4315">
            <w:pPr>
              <w:jc w:val="right"/>
              <w:rPr>
                <w:b/>
                <w:bCs/>
                <w:sz w:val="20"/>
                <w:szCs w:val="20"/>
              </w:rPr>
            </w:pPr>
            <w:r w:rsidRPr="00201E94">
              <w:rPr>
                <w:rFonts w:hint="cs"/>
                <w:b/>
                <w:bCs/>
                <w:sz w:val="20"/>
                <w:szCs w:val="20"/>
                <w:rtl/>
              </w:rPr>
              <w:t>المشتري العمومي:مـعهد باستور بتونس..........................................................</w:t>
            </w:r>
          </w:p>
        </w:tc>
      </w:tr>
      <w:tr w:rsidR="005D7968" w:rsidRPr="0008149B" w:rsidTr="00D4577A">
        <w:trPr>
          <w:trHeight w:val="161"/>
          <w:jc w:val="center"/>
        </w:trPr>
        <w:tc>
          <w:tcPr>
            <w:tcW w:w="16134" w:type="dxa"/>
            <w:gridSpan w:val="2"/>
          </w:tcPr>
          <w:p w:rsidR="005D7968" w:rsidRPr="00201E94" w:rsidRDefault="00775495" w:rsidP="00AA6210">
            <w:pPr>
              <w:jc w:val="right"/>
              <w:rPr>
                <w:b/>
                <w:bCs/>
                <w:sz w:val="20"/>
                <w:szCs w:val="20"/>
              </w:rPr>
            </w:pPr>
            <w:hyperlink r:id="rId8" w:history="1">
              <w:r w:rsidR="005D7968" w:rsidRPr="00201E94">
                <w:rPr>
                  <w:rStyle w:val="Lienhypertexte"/>
                  <w:b/>
                  <w:bCs/>
                  <w:sz w:val="20"/>
                  <w:szCs w:val="20"/>
                  <w:lang w:bidi="ar-TN"/>
                </w:rPr>
                <w:t>raja.hamdi@pasteur.rns.tn</w:t>
              </w:r>
            </w:hyperlink>
            <w:r w:rsidR="005D7968" w:rsidRPr="00201E94">
              <w:rPr>
                <w:b/>
                <w:bCs/>
                <w:sz w:val="20"/>
                <w:szCs w:val="20"/>
                <w:lang w:val="en-US" w:bidi="ar-TN"/>
              </w:rPr>
              <w:t xml:space="preserve">:  </w:t>
            </w:r>
            <w:r w:rsidR="005D7968" w:rsidRPr="00201E94">
              <w:rPr>
                <w:rFonts w:hint="cs"/>
                <w:b/>
                <w:bCs/>
                <w:sz w:val="20"/>
                <w:szCs w:val="20"/>
                <w:rtl/>
                <w:lang w:val="en-US" w:bidi="ar-TN"/>
              </w:rPr>
              <w:t xml:space="preserve">                    الهاتف الجوال: 97831683                                        </w:t>
            </w:r>
            <w:r w:rsidR="005D7968" w:rsidRPr="00201E94">
              <w:rPr>
                <w:rFonts w:hint="cs"/>
                <w:b/>
                <w:bCs/>
                <w:sz w:val="20"/>
                <w:szCs w:val="20"/>
                <w:rtl/>
              </w:rPr>
              <w:t xml:space="preserve">العنوان الإلكتروني  </w:t>
            </w:r>
            <w:r w:rsidR="005D7968" w:rsidRPr="00201E94">
              <w:rPr>
                <w:b/>
                <w:bCs/>
                <w:sz w:val="20"/>
                <w:szCs w:val="20"/>
              </w:rPr>
              <w:t xml:space="preserve">  71</w:t>
            </w:r>
            <w:r w:rsidR="00282A92">
              <w:rPr>
                <w:b/>
                <w:bCs/>
                <w:sz w:val="20"/>
                <w:szCs w:val="20"/>
              </w:rPr>
              <w:t xml:space="preserve"> </w:t>
            </w:r>
            <w:r w:rsidR="005D7968" w:rsidRPr="00201E94">
              <w:rPr>
                <w:b/>
                <w:bCs/>
                <w:sz w:val="20"/>
                <w:szCs w:val="20"/>
              </w:rPr>
              <w:t>842</w:t>
            </w:r>
            <w:r w:rsidR="00282A92">
              <w:rPr>
                <w:b/>
                <w:bCs/>
                <w:sz w:val="20"/>
                <w:szCs w:val="20"/>
              </w:rPr>
              <w:t xml:space="preserve"> </w:t>
            </w:r>
            <w:r w:rsidR="005D7968" w:rsidRPr="00201E94">
              <w:rPr>
                <w:b/>
                <w:bCs/>
                <w:sz w:val="20"/>
                <w:szCs w:val="20"/>
              </w:rPr>
              <w:t>113/17</w:t>
            </w:r>
            <w:r w:rsidR="00AA6210">
              <w:rPr>
                <w:b/>
                <w:bCs/>
                <w:sz w:val="20"/>
                <w:szCs w:val="20"/>
              </w:rPr>
              <w:t>3</w:t>
            </w:r>
            <w:r w:rsidR="005D7968" w:rsidRPr="00201E94">
              <w:rPr>
                <w:b/>
                <w:bCs/>
                <w:sz w:val="20"/>
                <w:szCs w:val="20"/>
              </w:rPr>
              <w:t xml:space="preserve">/106   </w:t>
            </w:r>
            <w:r w:rsidR="005D7968" w:rsidRPr="00201E94">
              <w:rPr>
                <w:rFonts w:hint="cs"/>
                <w:b/>
                <w:bCs/>
                <w:sz w:val="20"/>
                <w:szCs w:val="20"/>
                <w:rtl/>
              </w:rPr>
              <w:t>الهاتف:</w:t>
            </w:r>
          </w:p>
          <w:p w:rsidR="005D7968" w:rsidRPr="00201E94" w:rsidRDefault="00282A92" w:rsidP="00282A92">
            <w:pPr>
              <w:tabs>
                <w:tab w:val="left" w:pos="13950"/>
                <w:tab w:val="right" w:pos="15614"/>
              </w:tabs>
              <w:jc w:val="right"/>
              <w:rPr>
                <w:sz w:val="20"/>
                <w:szCs w:val="20"/>
                <w:lang w:bidi="ar-TN"/>
              </w:rPr>
            </w:pPr>
            <w:r>
              <w:rPr>
                <w:b/>
                <w:bCs/>
                <w:sz w:val="20"/>
                <w:szCs w:val="20"/>
              </w:rPr>
              <w:t>71 791 833 – 71 845</w:t>
            </w:r>
            <w:r>
              <w:rPr>
                <w:rFonts w:hint="cs"/>
                <w:b/>
                <w:bCs/>
                <w:sz w:val="20"/>
                <w:szCs w:val="20"/>
                <w:rtl/>
              </w:rPr>
              <w:t> </w:t>
            </w:r>
            <w:r>
              <w:rPr>
                <w:b/>
                <w:bCs/>
                <w:sz w:val="20"/>
                <w:szCs w:val="20"/>
              </w:rPr>
              <w:t xml:space="preserve">063 </w:t>
            </w:r>
            <w:r w:rsidRPr="00201E94">
              <w:rPr>
                <w:rFonts w:hint="cs"/>
                <w:b/>
                <w:bCs/>
                <w:sz w:val="20"/>
                <w:szCs w:val="20"/>
                <w:rtl/>
              </w:rPr>
              <w:t xml:space="preserve"> الفاكس</w:t>
            </w:r>
            <w:r w:rsidRPr="00201E94">
              <w:rPr>
                <w:rFonts w:hint="cs"/>
                <w:b/>
                <w:bCs/>
                <w:sz w:val="20"/>
                <w:szCs w:val="20"/>
                <w:rtl/>
                <w:lang w:bidi="ar-TN"/>
              </w:rPr>
              <w:t>:</w:t>
            </w:r>
          </w:p>
        </w:tc>
      </w:tr>
      <w:tr w:rsidR="005D7968" w:rsidRPr="0008149B" w:rsidTr="00D4577A">
        <w:trPr>
          <w:trHeight w:val="161"/>
          <w:jc w:val="center"/>
        </w:trPr>
        <w:tc>
          <w:tcPr>
            <w:tcW w:w="16134" w:type="dxa"/>
            <w:gridSpan w:val="2"/>
          </w:tcPr>
          <w:p w:rsidR="00130C42" w:rsidRDefault="005D7968" w:rsidP="006F4315">
            <w:pPr>
              <w:jc w:val="right"/>
              <w:rPr>
                <w:b/>
                <w:bCs/>
                <w:sz w:val="20"/>
                <w:szCs w:val="20"/>
              </w:rPr>
            </w:pPr>
            <w:r w:rsidRPr="00201E94">
              <w:rPr>
                <w:rFonts w:hint="cs"/>
                <w:b/>
                <w:bCs/>
                <w:sz w:val="20"/>
                <w:szCs w:val="20"/>
                <w:rtl/>
              </w:rPr>
              <w:t>تم إعداد برنامج الشراءات من طرف:</w:t>
            </w:r>
            <w:r w:rsidR="00130C42" w:rsidRPr="00201E94">
              <w:rPr>
                <w:rFonts w:hint="cs"/>
                <w:b/>
                <w:bCs/>
                <w:sz w:val="20"/>
                <w:szCs w:val="20"/>
                <w:rtl/>
              </w:rPr>
              <w:t xml:space="preserve"> السيّدة رجاء حمدي الرياحي: المسؤولة عن الكتابة القارة للجنة مراقبة الصفقات   </w:t>
            </w:r>
          </w:p>
          <w:p w:rsidR="00130C42" w:rsidRDefault="00130C42" w:rsidP="00130C42">
            <w:pPr>
              <w:jc w:val="right"/>
              <w:rPr>
                <w:b/>
                <w:bCs/>
                <w:sz w:val="20"/>
                <w:szCs w:val="20"/>
              </w:rPr>
            </w:pPr>
            <w:r>
              <w:rPr>
                <w:rFonts w:hint="cs"/>
                <w:b/>
                <w:bCs/>
                <w:sz w:val="20"/>
                <w:szCs w:val="20"/>
                <w:rtl/>
              </w:rPr>
              <w:t>تمــــ</w:t>
            </w:r>
            <w:r>
              <w:rPr>
                <w:rFonts w:hint="cs"/>
                <w:b/>
                <w:bCs/>
                <w:sz w:val="20"/>
                <w:szCs w:val="20"/>
                <w:rtl/>
                <w:lang w:bidi="ar-TN"/>
              </w:rPr>
              <w:t xml:space="preserve">ت مراجعتـــه </w:t>
            </w:r>
            <w:r w:rsidRPr="00201E94">
              <w:rPr>
                <w:rFonts w:hint="cs"/>
                <w:b/>
                <w:bCs/>
                <w:sz w:val="20"/>
                <w:szCs w:val="20"/>
                <w:rtl/>
              </w:rPr>
              <w:t>م</w:t>
            </w:r>
            <w:r>
              <w:rPr>
                <w:rFonts w:hint="cs"/>
                <w:b/>
                <w:bCs/>
                <w:sz w:val="20"/>
                <w:szCs w:val="20"/>
                <w:rtl/>
              </w:rPr>
              <w:t>ـــــ</w:t>
            </w:r>
            <w:r w:rsidRPr="00201E94">
              <w:rPr>
                <w:rFonts w:hint="cs"/>
                <w:b/>
                <w:bCs/>
                <w:sz w:val="20"/>
                <w:szCs w:val="20"/>
                <w:rtl/>
              </w:rPr>
              <w:t>ن ط</w:t>
            </w:r>
            <w:r>
              <w:rPr>
                <w:rFonts w:hint="cs"/>
                <w:b/>
                <w:bCs/>
                <w:sz w:val="20"/>
                <w:szCs w:val="20"/>
                <w:rtl/>
              </w:rPr>
              <w:t>ــــــــ</w:t>
            </w:r>
            <w:r w:rsidRPr="00201E94">
              <w:rPr>
                <w:rFonts w:hint="cs"/>
                <w:b/>
                <w:bCs/>
                <w:sz w:val="20"/>
                <w:szCs w:val="20"/>
                <w:rtl/>
              </w:rPr>
              <w:t xml:space="preserve">رف: السيّدة ريــــم السلطـــانــــي: المكلفــة بإدارة التزود و التزويــد                                           </w:t>
            </w:r>
          </w:p>
          <w:p w:rsidR="005D7968" w:rsidRPr="00130C42" w:rsidRDefault="00130C42" w:rsidP="00130C42">
            <w:pPr>
              <w:jc w:val="right"/>
              <w:rPr>
                <w:b/>
                <w:bCs/>
                <w:sz w:val="20"/>
                <w:szCs w:val="20"/>
                <w:rtl/>
              </w:rPr>
            </w:pPr>
            <w:r>
              <w:rPr>
                <w:rFonts w:hint="cs"/>
                <w:b/>
                <w:bCs/>
                <w:sz w:val="20"/>
                <w:szCs w:val="20"/>
                <w:rtl/>
              </w:rPr>
              <w:t>تمـــــ</w:t>
            </w:r>
            <w:r>
              <w:rPr>
                <w:rFonts w:hint="cs"/>
                <w:b/>
                <w:bCs/>
                <w:sz w:val="20"/>
                <w:szCs w:val="20"/>
                <w:rtl/>
                <w:lang w:bidi="ar-TN"/>
              </w:rPr>
              <w:t xml:space="preserve">ت المــــوافقــــة </w:t>
            </w:r>
            <w:r w:rsidRPr="00201E94">
              <w:rPr>
                <w:rFonts w:hint="cs"/>
                <w:b/>
                <w:bCs/>
                <w:sz w:val="20"/>
                <w:szCs w:val="20"/>
                <w:rtl/>
              </w:rPr>
              <w:t>م</w:t>
            </w:r>
            <w:r>
              <w:rPr>
                <w:rFonts w:hint="cs"/>
                <w:b/>
                <w:bCs/>
                <w:sz w:val="20"/>
                <w:szCs w:val="20"/>
                <w:rtl/>
              </w:rPr>
              <w:t>ـــ</w:t>
            </w:r>
            <w:r w:rsidRPr="00201E94">
              <w:rPr>
                <w:rFonts w:hint="cs"/>
                <w:b/>
                <w:bCs/>
                <w:sz w:val="20"/>
                <w:szCs w:val="20"/>
                <w:rtl/>
              </w:rPr>
              <w:t>ن ط</w:t>
            </w:r>
            <w:r>
              <w:rPr>
                <w:rFonts w:hint="cs"/>
                <w:b/>
                <w:bCs/>
                <w:sz w:val="20"/>
                <w:szCs w:val="20"/>
                <w:rtl/>
              </w:rPr>
              <w:t>ــــ</w:t>
            </w:r>
            <w:r w:rsidRPr="00201E94">
              <w:rPr>
                <w:rFonts w:hint="cs"/>
                <w:b/>
                <w:bCs/>
                <w:sz w:val="20"/>
                <w:szCs w:val="20"/>
                <w:rtl/>
              </w:rPr>
              <w:t>رف: السيّد مدير عام معهد باستور تونس</w:t>
            </w:r>
            <w:r w:rsidR="005D7968" w:rsidRPr="00201E94">
              <w:rPr>
                <w:rFonts w:hint="cs"/>
                <w:b/>
                <w:bCs/>
                <w:sz w:val="20"/>
                <w:szCs w:val="20"/>
                <w:rtl/>
              </w:rPr>
              <w:t xml:space="preserve">                                           </w:t>
            </w:r>
          </w:p>
        </w:tc>
      </w:tr>
    </w:tbl>
    <w:p w:rsidR="005D7968" w:rsidRDefault="005D7968" w:rsidP="005D7968">
      <w:pPr>
        <w:rPr>
          <w:sz w:val="24"/>
          <w:szCs w:val="24"/>
          <w:rtl/>
        </w:rPr>
      </w:pPr>
    </w:p>
    <w:tbl>
      <w:tblPr>
        <w:tblStyle w:val="Grilledutableau"/>
        <w:tblW w:w="16224" w:type="dxa"/>
        <w:jc w:val="center"/>
        <w:tblInd w:w="801" w:type="dxa"/>
        <w:tblLayout w:type="fixed"/>
        <w:tblLook w:val="04A0"/>
      </w:tblPr>
      <w:tblGrid>
        <w:gridCol w:w="709"/>
        <w:gridCol w:w="994"/>
        <w:gridCol w:w="1134"/>
        <w:gridCol w:w="992"/>
        <w:gridCol w:w="1007"/>
        <w:gridCol w:w="1072"/>
        <w:gridCol w:w="851"/>
        <w:gridCol w:w="827"/>
        <w:gridCol w:w="853"/>
        <w:gridCol w:w="1123"/>
        <w:gridCol w:w="851"/>
        <w:gridCol w:w="785"/>
        <w:gridCol w:w="567"/>
        <w:gridCol w:w="709"/>
        <w:gridCol w:w="3183"/>
        <w:gridCol w:w="567"/>
      </w:tblGrid>
      <w:tr w:rsidR="005D7968" w:rsidTr="00135632">
        <w:trPr>
          <w:jc w:val="center"/>
        </w:trPr>
        <w:tc>
          <w:tcPr>
            <w:tcW w:w="8439" w:type="dxa"/>
            <w:gridSpan w:val="9"/>
            <w:shd w:val="clear" w:color="auto" w:fill="BFBFBF" w:themeFill="background1" w:themeFillShade="BF"/>
          </w:tcPr>
          <w:p w:rsidR="005D7968" w:rsidRPr="00FB45E9" w:rsidRDefault="005D7968" w:rsidP="006F4315">
            <w:pPr>
              <w:jc w:val="center"/>
              <w:rPr>
                <w:b/>
                <w:bCs/>
                <w:sz w:val="18"/>
                <w:szCs w:val="18"/>
                <w:rtl/>
                <w:lang w:bidi="ar-TN"/>
              </w:rPr>
            </w:pPr>
            <w:r w:rsidRPr="00FB45E9">
              <w:rPr>
                <w:rFonts w:hint="cs"/>
                <w:b/>
                <w:bCs/>
                <w:sz w:val="18"/>
                <w:szCs w:val="18"/>
                <w:rtl/>
                <w:lang w:bidi="ar-TN"/>
              </w:rPr>
              <w:t>التاريخ التقديري (5)</w:t>
            </w:r>
          </w:p>
          <w:p w:rsidR="005D7968" w:rsidRPr="00FB45E9" w:rsidRDefault="005D7968" w:rsidP="006F4315">
            <w:pPr>
              <w:jc w:val="center"/>
              <w:rPr>
                <w:b/>
                <w:bCs/>
                <w:sz w:val="18"/>
                <w:szCs w:val="18"/>
                <w:rtl/>
                <w:lang w:bidi="ar-TN"/>
              </w:rPr>
            </w:pPr>
          </w:p>
        </w:tc>
        <w:tc>
          <w:tcPr>
            <w:tcW w:w="1123" w:type="dxa"/>
            <w:vMerge w:val="restart"/>
            <w:shd w:val="clear" w:color="auto" w:fill="BFBFBF" w:themeFill="background1" w:themeFillShade="BF"/>
          </w:tcPr>
          <w:p w:rsidR="005D7968" w:rsidRPr="00FB45E9" w:rsidRDefault="005D7968" w:rsidP="006F4315">
            <w:pPr>
              <w:jc w:val="center"/>
              <w:rPr>
                <w:b/>
                <w:bCs/>
                <w:sz w:val="18"/>
                <w:szCs w:val="18"/>
                <w:rtl/>
                <w:lang w:bidi="ar-TN"/>
              </w:rPr>
            </w:pPr>
            <w:r w:rsidRPr="00FB45E9">
              <w:rPr>
                <w:rFonts w:hint="cs"/>
                <w:b/>
                <w:bCs/>
                <w:sz w:val="18"/>
                <w:szCs w:val="18"/>
                <w:rtl/>
                <w:lang w:bidi="ar-TN"/>
              </w:rPr>
              <w:t>مصدر التمويل</w:t>
            </w:r>
          </w:p>
          <w:p w:rsidR="005D7968" w:rsidRPr="00FB45E9" w:rsidRDefault="005D7968" w:rsidP="006F4315">
            <w:pPr>
              <w:jc w:val="center"/>
              <w:rPr>
                <w:b/>
                <w:bCs/>
                <w:sz w:val="18"/>
                <w:szCs w:val="18"/>
                <w:rtl/>
                <w:lang w:bidi="ar-TN"/>
              </w:rPr>
            </w:pPr>
            <w:r w:rsidRPr="00FB45E9">
              <w:rPr>
                <w:rFonts w:hint="cs"/>
                <w:b/>
                <w:bCs/>
                <w:sz w:val="18"/>
                <w:szCs w:val="18"/>
                <w:rtl/>
                <w:lang w:bidi="ar-TN"/>
              </w:rPr>
              <w:t>(4)</w:t>
            </w:r>
          </w:p>
          <w:p w:rsidR="005D7968" w:rsidRPr="00FB45E9" w:rsidRDefault="005D7968" w:rsidP="006F4315">
            <w:pPr>
              <w:jc w:val="center"/>
              <w:rPr>
                <w:b/>
                <w:bCs/>
                <w:sz w:val="18"/>
                <w:szCs w:val="18"/>
                <w:rtl/>
                <w:lang w:bidi="ar-TN"/>
              </w:rPr>
            </w:pPr>
            <w:r w:rsidRPr="00FB45E9">
              <w:rPr>
                <w:rFonts w:hint="cs"/>
                <w:b/>
                <w:bCs/>
                <w:sz w:val="18"/>
                <w:szCs w:val="18"/>
                <w:rtl/>
                <w:lang w:bidi="ar-TN"/>
              </w:rPr>
              <w:t>والتّقديرات الماليّة</w:t>
            </w:r>
          </w:p>
        </w:tc>
        <w:tc>
          <w:tcPr>
            <w:tcW w:w="851" w:type="dxa"/>
            <w:vMerge w:val="restart"/>
            <w:shd w:val="clear" w:color="auto" w:fill="BFBFBF" w:themeFill="background1" w:themeFillShade="BF"/>
          </w:tcPr>
          <w:p w:rsidR="005D7968" w:rsidRPr="00FB45E9" w:rsidRDefault="005D7968" w:rsidP="006F4315">
            <w:pPr>
              <w:jc w:val="center"/>
              <w:rPr>
                <w:b/>
                <w:bCs/>
                <w:sz w:val="18"/>
                <w:szCs w:val="18"/>
                <w:rtl/>
                <w:lang w:bidi="ar-TN"/>
              </w:rPr>
            </w:pPr>
            <w:r w:rsidRPr="00FB45E9">
              <w:rPr>
                <w:rFonts w:hint="cs"/>
                <w:b/>
                <w:bCs/>
                <w:sz w:val="18"/>
                <w:szCs w:val="18"/>
                <w:rtl/>
                <w:lang w:bidi="ar-TN"/>
              </w:rPr>
              <w:t>الإجراءات</w:t>
            </w:r>
          </w:p>
          <w:p w:rsidR="005D7968" w:rsidRPr="00FB45E9" w:rsidRDefault="005D7968" w:rsidP="006F4315">
            <w:pPr>
              <w:jc w:val="center"/>
              <w:rPr>
                <w:b/>
                <w:bCs/>
                <w:sz w:val="18"/>
                <w:szCs w:val="18"/>
                <w:rtl/>
                <w:lang w:bidi="ar-TN"/>
              </w:rPr>
            </w:pPr>
            <w:r w:rsidRPr="00FB45E9">
              <w:rPr>
                <w:rFonts w:hint="cs"/>
                <w:b/>
                <w:bCs/>
                <w:sz w:val="18"/>
                <w:szCs w:val="18"/>
                <w:rtl/>
                <w:lang w:bidi="ar-TN"/>
              </w:rPr>
              <w:t>(3)</w:t>
            </w:r>
          </w:p>
        </w:tc>
        <w:tc>
          <w:tcPr>
            <w:tcW w:w="785" w:type="dxa"/>
            <w:vMerge w:val="restart"/>
            <w:shd w:val="clear" w:color="auto" w:fill="BFBFBF" w:themeFill="background1" w:themeFillShade="BF"/>
          </w:tcPr>
          <w:p w:rsidR="005D7968" w:rsidRPr="00FB45E9" w:rsidRDefault="005D7968" w:rsidP="006F4315">
            <w:pPr>
              <w:jc w:val="center"/>
              <w:rPr>
                <w:b/>
                <w:bCs/>
                <w:sz w:val="18"/>
                <w:szCs w:val="18"/>
                <w:rtl/>
                <w:lang w:bidi="ar-TN"/>
              </w:rPr>
            </w:pPr>
            <w:r w:rsidRPr="00FB45E9">
              <w:rPr>
                <w:rFonts w:hint="cs"/>
                <w:b/>
                <w:bCs/>
                <w:sz w:val="18"/>
                <w:szCs w:val="18"/>
                <w:rtl/>
                <w:lang w:bidi="ar-TN"/>
              </w:rPr>
              <w:t>طريقة الإبرام (2)</w:t>
            </w:r>
          </w:p>
        </w:tc>
        <w:tc>
          <w:tcPr>
            <w:tcW w:w="567" w:type="dxa"/>
            <w:vMerge w:val="restart"/>
            <w:shd w:val="clear" w:color="auto" w:fill="BFBFBF" w:themeFill="background1" w:themeFillShade="BF"/>
          </w:tcPr>
          <w:p w:rsidR="005D7968" w:rsidRPr="002E330D" w:rsidRDefault="005D7968" w:rsidP="006F4315">
            <w:pPr>
              <w:jc w:val="center"/>
              <w:rPr>
                <w:b/>
                <w:bCs/>
                <w:sz w:val="18"/>
                <w:szCs w:val="18"/>
                <w:rtl/>
                <w:lang w:bidi="ar-TN"/>
              </w:rPr>
            </w:pPr>
            <w:r w:rsidRPr="002E330D">
              <w:rPr>
                <w:rFonts w:hint="cs"/>
                <w:b/>
                <w:bCs/>
                <w:sz w:val="18"/>
                <w:szCs w:val="18"/>
                <w:rtl/>
                <w:lang w:bidi="ar-TN"/>
              </w:rPr>
              <w:t>نوع الطلب</w:t>
            </w:r>
          </w:p>
        </w:tc>
        <w:tc>
          <w:tcPr>
            <w:tcW w:w="709" w:type="dxa"/>
            <w:vMerge w:val="restart"/>
            <w:shd w:val="clear" w:color="auto" w:fill="BFBFBF" w:themeFill="background1" w:themeFillShade="BF"/>
          </w:tcPr>
          <w:p w:rsidR="005D7968" w:rsidRPr="002E330D" w:rsidRDefault="005D7968" w:rsidP="006F4315">
            <w:pPr>
              <w:jc w:val="center"/>
              <w:rPr>
                <w:b/>
                <w:bCs/>
                <w:sz w:val="18"/>
                <w:szCs w:val="18"/>
                <w:rtl/>
                <w:lang w:bidi="ar-TN"/>
              </w:rPr>
            </w:pPr>
            <w:r w:rsidRPr="00FB45E9">
              <w:rPr>
                <w:rFonts w:hint="cs"/>
                <w:b/>
                <w:bCs/>
                <w:sz w:val="18"/>
                <w:szCs w:val="18"/>
                <w:rtl/>
                <w:lang w:bidi="ar-TN"/>
              </w:rPr>
              <w:t>آجال الإنجاز</w:t>
            </w:r>
            <w:r w:rsidRPr="002E330D">
              <w:rPr>
                <w:rFonts w:hint="cs"/>
                <w:b/>
                <w:bCs/>
                <w:sz w:val="18"/>
                <w:szCs w:val="18"/>
                <w:rtl/>
                <w:lang w:bidi="ar-TN"/>
              </w:rPr>
              <w:t xml:space="preserve"> (باليوم)</w:t>
            </w:r>
          </w:p>
          <w:p w:rsidR="005D7968" w:rsidRPr="00FB45E9" w:rsidRDefault="005D7968" w:rsidP="006F4315">
            <w:pPr>
              <w:jc w:val="center"/>
              <w:rPr>
                <w:b/>
                <w:bCs/>
                <w:sz w:val="18"/>
                <w:szCs w:val="18"/>
                <w:rtl/>
                <w:lang w:bidi="ar-TN"/>
              </w:rPr>
            </w:pPr>
            <w:r w:rsidRPr="00FB45E9">
              <w:rPr>
                <w:rFonts w:hint="cs"/>
                <w:b/>
                <w:bCs/>
                <w:sz w:val="18"/>
                <w:szCs w:val="18"/>
                <w:rtl/>
                <w:lang w:bidi="ar-TN"/>
              </w:rPr>
              <w:t>(1)</w:t>
            </w:r>
          </w:p>
        </w:tc>
        <w:tc>
          <w:tcPr>
            <w:tcW w:w="3183" w:type="dxa"/>
            <w:vMerge w:val="restart"/>
            <w:shd w:val="clear" w:color="auto" w:fill="BFBFBF" w:themeFill="background1" w:themeFillShade="BF"/>
          </w:tcPr>
          <w:p w:rsidR="005D7968" w:rsidRPr="00FB45E9" w:rsidRDefault="005D7968" w:rsidP="006F4315">
            <w:pPr>
              <w:jc w:val="center"/>
              <w:rPr>
                <w:b/>
                <w:bCs/>
                <w:sz w:val="18"/>
                <w:szCs w:val="18"/>
                <w:rtl/>
                <w:lang w:bidi="ar-TN"/>
              </w:rPr>
            </w:pPr>
            <w:r w:rsidRPr="00FB45E9">
              <w:rPr>
                <w:rFonts w:hint="cs"/>
                <w:b/>
                <w:bCs/>
                <w:sz w:val="18"/>
                <w:szCs w:val="18"/>
                <w:rtl/>
                <w:lang w:bidi="ar-TN"/>
              </w:rPr>
              <w:t>موضوع الصفقة</w:t>
            </w:r>
          </w:p>
        </w:tc>
        <w:tc>
          <w:tcPr>
            <w:tcW w:w="567" w:type="dxa"/>
            <w:vMerge w:val="restart"/>
            <w:shd w:val="clear" w:color="auto" w:fill="BFBFBF" w:themeFill="background1" w:themeFillShade="BF"/>
          </w:tcPr>
          <w:p w:rsidR="005D7968" w:rsidRPr="00FB45E9" w:rsidRDefault="005D7968" w:rsidP="006F4315">
            <w:pPr>
              <w:jc w:val="center"/>
              <w:rPr>
                <w:b/>
                <w:bCs/>
                <w:sz w:val="18"/>
                <w:szCs w:val="18"/>
                <w:rtl/>
                <w:lang w:bidi="ar-TN"/>
              </w:rPr>
            </w:pPr>
            <w:r w:rsidRPr="00FB45E9">
              <w:rPr>
                <w:rFonts w:hint="cs"/>
                <w:b/>
                <w:bCs/>
                <w:sz w:val="18"/>
                <w:szCs w:val="18"/>
                <w:rtl/>
                <w:lang w:bidi="ar-TN"/>
              </w:rPr>
              <w:t>عدد</w:t>
            </w:r>
          </w:p>
        </w:tc>
      </w:tr>
      <w:tr w:rsidR="0008149B" w:rsidRPr="00053CC5" w:rsidTr="00135632">
        <w:trPr>
          <w:jc w:val="center"/>
        </w:trPr>
        <w:tc>
          <w:tcPr>
            <w:tcW w:w="709" w:type="dxa"/>
            <w:shd w:val="clear" w:color="auto" w:fill="BFBFBF" w:themeFill="background1" w:themeFillShade="BF"/>
          </w:tcPr>
          <w:p w:rsidR="005D7968" w:rsidRPr="00FB45E9" w:rsidRDefault="005D7968" w:rsidP="006F4315">
            <w:pPr>
              <w:jc w:val="center"/>
              <w:rPr>
                <w:b/>
                <w:bCs/>
                <w:sz w:val="18"/>
                <w:szCs w:val="18"/>
                <w:lang w:bidi="ar-TN"/>
              </w:rPr>
            </w:pPr>
            <w:r w:rsidRPr="00FB45E9">
              <w:rPr>
                <w:rFonts w:hint="cs"/>
                <w:b/>
                <w:bCs/>
                <w:sz w:val="18"/>
                <w:szCs w:val="18"/>
                <w:rtl/>
                <w:lang w:bidi="ar-TN"/>
              </w:rPr>
              <w:t>لبداية الإنجاز</w:t>
            </w:r>
          </w:p>
        </w:tc>
        <w:tc>
          <w:tcPr>
            <w:tcW w:w="994" w:type="dxa"/>
            <w:shd w:val="clear" w:color="auto" w:fill="BFBFBF" w:themeFill="background1" w:themeFillShade="BF"/>
          </w:tcPr>
          <w:p w:rsidR="005D7968" w:rsidRPr="00FB45E9" w:rsidRDefault="005D7968" w:rsidP="006F4315">
            <w:pPr>
              <w:jc w:val="center"/>
              <w:rPr>
                <w:b/>
                <w:bCs/>
                <w:sz w:val="18"/>
                <w:szCs w:val="18"/>
                <w:lang w:bidi="ar-TN"/>
              </w:rPr>
            </w:pPr>
            <w:r w:rsidRPr="00FB45E9">
              <w:rPr>
                <w:rFonts w:hint="cs"/>
                <w:b/>
                <w:bCs/>
                <w:sz w:val="18"/>
                <w:szCs w:val="18"/>
                <w:rtl/>
                <w:lang w:bidi="ar-TN"/>
              </w:rPr>
              <w:t>لتبليغ الصفقة</w:t>
            </w:r>
          </w:p>
        </w:tc>
        <w:tc>
          <w:tcPr>
            <w:tcW w:w="1134" w:type="dxa"/>
            <w:shd w:val="clear" w:color="auto" w:fill="BFBFBF" w:themeFill="background1" w:themeFillShade="BF"/>
          </w:tcPr>
          <w:p w:rsidR="005D7968" w:rsidRPr="00FB45E9" w:rsidRDefault="005D7968" w:rsidP="006F4315">
            <w:pPr>
              <w:jc w:val="center"/>
              <w:rPr>
                <w:b/>
                <w:bCs/>
                <w:sz w:val="18"/>
                <w:szCs w:val="18"/>
                <w:lang w:bidi="ar-TN"/>
              </w:rPr>
            </w:pPr>
            <w:r w:rsidRPr="00FB45E9">
              <w:rPr>
                <w:rFonts w:hint="cs"/>
                <w:b/>
                <w:bCs/>
                <w:sz w:val="18"/>
                <w:szCs w:val="18"/>
                <w:rtl/>
                <w:lang w:bidi="ar-TN"/>
              </w:rPr>
              <w:t>لنشر نتائج المنافسة</w:t>
            </w:r>
          </w:p>
        </w:tc>
        <w:tc>
          <w:tcPr>
            <w:tcW w:w="992" w:type="dxa"/>
            <w:shd w:val="clear" w:color="auto" w:fill="BFBFBF" w:themeFill="background1" w:themeFillShade="BF"/>
          </w:tcPr>
          <w:p w:rsidR="005D7968" w:rsidRPr="00FB45E9" w:rsidRDefault="005D7968" w:rsidP="006F4315">
            <w:pPr>
              <w:jc w:val="center"/>
              <w:rPr>
                <w:b/>
                <w:bCs/>
                <w:sz w:val="18"/>
                <w:szCs w:val="18"/>
                <w:lang w:bidi="ar-TN"/>
              </w:rPr>
            </w:pPr>
            <w:r w:rsidRPr="00FB45E9">
              <w:rPr>
                <w:rFonts w:hint="cs"/>
                <w:b/>
                <w:bCs/>
                <w:sz w:val="18"/>
                <w:szCs w:val="18"/>
                <w:rtl/>
                <w:lang w:bidi="ar-TN"/>
              </w:rPr>
              <w:t xml:space="preserve">لإجابة لجنة  الصّفقات </w:t>
            </w:r>
          </w:p>
        </w:tc>
        <w:tc>
          <w:tcPr>
            <w:tcW w:w="1007" w:type="dxa"/>
            <w:shd w:val="clear" w:color="auto" w:fill="BFBFBF" w:themeFill="background1" w:themeFillShade="BF"/>
          </w:tcPr>
          <w:p w:rsidR="005D7968" w:rsidRPr="00FB45E9" w:rsidRDefault="005D7968" w:rsidP="006F4315">
            <w:pPr>
              <w:jc w:val="center"/>
              <w:rPr>
                <w:b/>
                <w:bCs/>
                <w:sz w:val="18"/>
                <w:szCs w:val="18"/>
                <w:lang w:bidi="ar-TN"/>
              </w:rPr>
            </w:pPr>
            <w:r w:rsidRPr="00FB45E9">
              <w:rPr>
                <w:rFonts w:hint="cs"/>
                <w:b/>
                <w:bCs/>
                <w:sz w:val="18"/>
                <w:szCs w:val="18"/>
                <w:rtl/>
                <w:lang w:bidi="ar-TN"/>
              </w:rPr>
              <w:t>لإحالة الملف على لجنة الصفقات</w:t>
            </w:r>
          </w:p>
        </w:tc>
        <w:tc>
          <w:tcPr>
            <w:tcW w:w="1072" w:type="dxa"/>
            <w:shd w:val="clear" w:color="auto" w:fill="BFBFBF" w:themeFill="background1" w:themeFillShade="BF"/>
          </w:tcPr>
          <w:p w:rsidR="005D7968" w:rsidRPr="00FB45E9" w:rsidRDefault="005D7968" w:rsidP="006F4315">
            <w:pPr>
              <w:jc w:val="center"/>
              <w:rPr>
                <w:b/>
                <w:bCs/>
                <w:sz w:val="18"/>
                <w:szCs w:val="18"/>
                <w:lang w:bidi="ar-TN"/>
              </w:rPr>
            </w:pPr>
            <w:r w:rsidRPr="00FB45E9">
              <w:rPr>
                <w:rFonts w:hint="cs"/>
                <w:b/>
                <w:bCs/>
                <w:sz w:val="18"/>
                <w:szCs w:val="18"/>
                <w:rtl/>
                <w:lang w:bidi="ar-TN"/>
              </w:rPr>
              <w:t>لتعهد لجنة الشراءات بالملف (6)</w:t>
            </w:r>
          </w:p>
        </w:tc>
        <w:tc>
          <w:tcPr>
            <w:tcW w:w="851" w:type="dxa"/>
            <w:shd w:val="clear" w:color="auto" w:fill="BFBFBF" w:themeFill="background1" w:themeFillShade="BF"/>
          </w:tcPr>
          <w:p w:rsidR="005D7968" w:rsidRPr="00FB45E9" w:rsidRDefault="005D7968" w:rsidP="006F4315">
            <w:pPr>
              <w:jc w:val="center"/>
              <w:rPr>
                <w:b/>
                <w:bCs/>
                <w:sz w:val="18"/>
                <w:szCs w:val="18"/>
                <w:lang w:bidi="ar-TN"/>
              </w:rPr>
            </w:pPr>
            <w:r w:rsidRPr="00FB45E9">
              <w:rPr>
                <w:rFonts w:hint="cs"/>
                <w:b/>
                <w:bCs/>
                <w:sz w:val="18"/>
                <w:szCs w:val="18"/>
                <w:rtl/>
                <w:lang w:bidi="ar-TN"/>
              </w:rPr>
              <w:t>لفتح العروض</w:t>
            </w:r>
          </w:p>
        </w:tc>
        <w:tc>
          <w:tcPr>
            <w:tcW w:w="827" w:type="dxa"/>
            <w:shd w:val="clear" w:color="auto" w:fill="BFBFBF" w:themeFill="background1" w:themeFillShade="BF"/>
          </w:tcPr>
          <w:p w:rsidR="005D7968" w:rsidRPr="00FB45E9" w:rsidRDefault="005D7968" w:rsidP="006F4315">
            <w:pPr>
              <w:jc w:val="center"/>
              <w:rPr>
                <w:b/>
                <w:bCs/>
                <w:sz w:val="18"/>
                <w:szCs w:val="18"/>
                <w:lang w:bidi="ar-TN"/>
              </w:rPr>
            </w:pPr>
            <w:r w:rsidRPr="00FB45E9">
              <w:rPr>
                <w:rFonts w:hint="cs"/>
                <w:b/>
                <w:bCs/>
                <w:sz w:val="18"/>
                <w:szCs w:val="18"/>
                <w:rtl/>
                <w:lang w:bidi="ar-TN"/>
              </w:rPr>
              <w:t>للإعلان عن المنافسة</w:t>
            </w:r>
          </w:p>
        </w:tc>
        <w:tc>
          <w:tcPr>
            <w:tcW w:w="853" w:type="dxa"/>
            <w:shd w:val="clear" w:color="auto" w:fill="BFBFBF" w:themeFill="background1" w:themeFillShade="BF"/>
          </w:tcPr>
          <w:p w:rsidR="005D7968" w:rsidRPr="00FB45E9" w:rsidRDefault="005D7968" w:rsidP="006F4315">
            <w:pPr>
              <w:jc w:val="center"/>
              <w:rPr>
                <w:b/>
                <w:bCs/>
                <w:sz w:val="18"/>
                <w:szCs w:val="18"/>
                <w:lang w:bidi="ar-TN"/>
              </w:rPr>
            </w:pPr>
            <w:r w:rsidRPr="00FB45E9">
              <w:rPr>
                <w:rFonts w:hint="cs"/>
                <w:b/>
                <w:bCs/>
                <w:sz w:val="18"/>
                <w:szCs w:val="18"/>
                <w:rtl/>
                <w:lang w:bidi="ar-TN"/>
              </w:rPr>
              <w:t>لإعداد كراسات الشروط</w:t>
            </w:r>
          </w:p>
        </w:tc>
        <w:tc>
          <w:tcPr>
            <w:tcW w:w="1123" w:type="dxa"/>
            <w:vMerge/>
            <w:shd w:val="clear" w:color="auto" w:fill="BFBFBF" w:themeFill="background1" w:themeFillShade="BF"/>
          </w:tcPr>
          <w:p w:rsidR="005D7968" w:rsidRPr="00FB45E9" w:rsidRDefault="005D7968" w:rsidP="006F4315">
            <w:pPr>
              <w:jc w:val="center"/>
              <w:rPr>
                <w:b/>
                <w:bCs/>
                <w:sz w:val="18"/>
                <w:szCs w:val="18"/>
                <w:lang w:bidi="ar-TN"/>
              </w:rPr>
            </w:pPr>
          </w:p>
        </w:tc>
        <w:tc>
          <w:tcPr>
            <w:tcW w:w="851" w:type="dxa"/>
            <w:vMerge/>
            <w:shd w:val="clear" w:color="auto" w:fill="BFBFBF" w:themeFill="background1" w:themeFillShade="BF"/>
          </w:tcPr>
          <w:p w:rsidR="005D7968" w:rsidRPr="00FB45E9" w:rsidRDefault="005D7968" w:rsidP="006F4315">
            <w:pPr>
              <w:jc w:val="center"/>
              <w:rPr>
                <w:b/>
                <w:bCs/>
                <w:sz w:val="18"/>
                <w:szCs w:val="18"/>
                <w:lang w:bidi="ar-TN"/>
              </w:rPr>
            </w:pPr>
          </w:p>
        </w:tc>
        <w:tc>
          <w:tcPr>
            <w:tcW w:w="785" w:type="dxa"/>
            <w:vMerge/>
            <w:shd w:val="clear" w:color="auto" w:fill="BFBFBF" w:themeFill="background1" w:themeFillShade="BF"/>
          </w:tcPr>
          <w:p w:rsidR="005D7968" w:rsidRPr="00FB45E9" w:rsidRDefault="005D7968" w:rsidP="006F4315">
            <w:pPr>
              <w:jc w:val="center"/>
              <w:rPr>
                <w:b/>
                <w:bCs/>
                <w:sz w:val="18"/>
                <w:szCs w:val="18"/>
                <w:lang w:bidi="ar-TN"/>
              </w:rPr>
            </w:pPr>
          </w:p>
        </w:tc>
        <w:tc>
          <w:tcPr>
            <w:tcW w:w="567" w:type="dxa"/>
            <w:vMerge/>
            <w:shd w:val="clear" w:color="auto" w:fill="BFBFBF" w:themeFill="background1" w:themeFillShade="BF"/>
          </w:tcPr>
          <w:p w:rsidR="005D7968" w:rsidRPr="00FB45E9" w:rsidRDefault="005D7968" w:rsidP="006F4315">
            <w:pPr>
              <w:jc w:val="center"/>
              <w:rPr>
                <w:b/>
                <w:bCs/>
                <w:sz w:val="18"/>
                <w:szCs w:val="18"/>
                <w:lang w:bidi="ar-TN"/>
              </w:rPr>
            </w:pPr>
          </w:p>
        </w:tc>
        <w:tc>
          <w:tcPr>
            <w:tcW w:w="709" w:type="dxa"/>
            <w:vMerge/>
            <w:shd w:val="clear" w:color="auto" w:fill="BFBFBF" w:themeFill="background1" w:themeFillShade="BF"/>
          </w:tcPr>
          <w:p w:rsidR="005D7968" w:rsidRPr="00FB45E9" w:rsidRDefault="005D7968" w:rsidP="006F4315">
            <w:pPr>
              <w:jc w:val="center"/>
              <w:rPr>
                <w:b/>
                <w:bCs/>
                <w:sz w:val="18"/>
                <w:szCs w:val="18"/>
                <w:lang w:bidi="ar-TN"/>
              </w:rPr>
            </w:pPr>
          </w:p>
        </w:tc>
        <w:tc>
          <w:tcPr>
            <w:tcW w:w="3183" w:type="dxa"/>
            <w:vMerge/>
            <w:shd w:val="clear" w:color="auto" w:fill="BFBFBF" w:themeFill="background1" w:themeFillShade="BF"/>
          </w:tcPr>
          <w:p w:rsidR="005D7968" w:rsidRPr="00FB45E9" w:rsidRDefault="005D7968" w:rsidP="006F4315">
            <w:pPr>
              <w:jc w:val="center"/>
              <w:rPr>
                <w:b/>
                <w:bCs/>
                <w:sz w:val="18"/>
                <w:szCs w:val="18"/>
                <w:lang w:bidi="ar-TN"/>
              </w:rPr>
            </w:pPr>
          </w:p>
        </w:tc>
        <w:tc>
          <w:tcPr>
            <w:tcW w:w="567" w:type="dxa"/>
            <w:vMerge/>
            <w:shd w:val="clear" w:color="auto" w:fill="BFBFBF" w:themeFill="background1" w:themeFillShade="BF"/>
          </w:tcPr>
          <w:p w:rsidR="005D7968" w:rsidRPr="00053CC5" w:rsidRDefault="005D7968" w:rsidP="006F4315">
            <w:pPr>
              <w:jc w:val="center"/>
              <w:rPr>
                <w:b/>
                <w:bCs/>
                <w:sz w:val="18"/>
                <w:szCs w:val="18"/>
                <w:lang w:bidi="ar-TN"/>
              </w:rPr>
            </w:pPr>
          </w:p>
        </w:tc>
      </w:tr>
      <w:tr w:rsidR="00360A9C" w:rsidRPr="00053CC5" w:rsidTr="00135632">
        <w:trPr>
          <w:trHeight w:val="657"/>
          <w:jc w:val="center"/>
        </w:trPr>
        <w:tc>
          <w:tcPr>
            <w:tcW w:w="709" w:type="dxa"/>
            <w:tcBorders>
              <w:bottom w:val="single" w:sz="4" w:space="0" w:color="000000" w:themeColor="text1"/>
            </w:tcBorders>
          </w:tcPr>
          <w:p w:rsidR="00360A9C" w:rsidRPr="009D5CEF" w:rsidRDefault="00C74184" w:rsidP="00C74184">
            <w:pPr>
              <w:jc w:val="center"/>
              <w:rPr>
                <w:sz w:val="18"/>
                <w:szCs w:val="18"/>
                <w:rtl/>
                <w:lang w:bidi="ar-TN"/>
              </w:rPr>
            </w:pPr>
            <w:r>
              <w:rPr>
                <w:rFonts w:hint="cs"/>
                <w:sz w:val="18"/>
                <w:szCs w:val="18"/>
                <w:rtl/>
                <w:lang w:bidi="ar-TN"/>
              </w:rPr>
              <w:t>27 مارس 2021</w:t>
            </w:r>
          </w:p>
        </w:tc>
        <w:tc>
          <w:tcPr>
            <w:tcW w:w="994" w:type="dxa"/>
            <w:tcBorders>
              <w:bottom w:val="single" w:sz="4" w:space="0" w:color="000000" w:themeColor="text1"/>
            </w:tcBorders>
          </w:tcPr>
          <w:p w:rsidR="00360A9C" w:rsidRPr="009D5CEF" w:rsidRDefault="00C74184" w:rsidP="00C74184">
            <w:pPr>
              <w:jc w:val="center"/>
              <w:rPr>
                <w:sz w:val="18"/>
                <w:szCs w:val="18"/>
                <w:rtl/>
                <w:lang w:bidi="ar-TN"/>
              </w:rPr>
            </w:pPr>
            <w:r>
              <w:rPr>
                <w:rFonts w:hint="cs"/>
                <w:sz w:val="18"/>
                <w:szCs w:val="18"/>
                <w:rtl/>
                <w:lang w:bidi="ar-TN"/>
              </w:rPr>
              <w:t>26 مارس 2021</w:t>
            </w:r>
          </w:p>
        </w:tc>
        <w:tc>
          <w:tcPr>
            <w:tcW w:w="1134" w:type="dxa"/>
            <w:tcBorders>
              <w:bottom w:val="single" w:sz="4" w:space="0" w:color="000000" w:themeColor="text1"/>
            </w:tcBorders>
          </w:tcPr>
          <w:p w:rsidR="00360A9C" w:rsidRPr="009D5CEF" w:rsidRDefault="00C74184" w:rsidP="00C74184">
            <w:pPr>
              <w:jc w:val="center"/>
              <w:rPr>
                <w:sz w:val="18"/>
                <w:szCs w:val="18"/>
                <w:rtl/>
                <w:lang w:bidi="ar-TN"/>
              </w:rPr>
            </w:pPr>
            <w:r>
              <w:rPr>
                <w:rFonts w:hint="cs"/>
                <w:sz w:val="18"/>
                <w:szCs w:val="18"/>
                <w:rtl/>
                <w:lang w:bidi="ar-TN"/>
              </w:rPr>
              <w:t>20 مارس 2021</w:t>
            </w:r>
          </w:p>
        </w:tc>
        <w:tc>
          <w:tcPr>
            <w:tcW w:w="992" w:type="dxa"/>
            <w:tcBorders>
              <w:bottom w:val="single" w:sz="4" w:space="0" w:color="000000" w:themeColor="text1"/>
            </w:tcBorders>
          </w:tcPr>
          <w:p w:rsidR="00360A9C" w:rsidRPr="009D5CEF" w:rsidRDefault="00C74184" w:rsidP="00360A9C">
            <w:pPr>
              <w:jc w:val="center"/>
              <w:rPr>
                <w:sz w:val="18"/>
                <w:szCs w:val="18"/>
                <w:rtl/>
                <w:lang w:bidi="ar-TN"/>
              </w:rPr>
            </w:pPr>
            <w:r>
              <w:rPr>
                <w:rFonts w:hint="cs"/>
                <w:sz w:val="18"/>
                <w:szCs w:val="18"/>
                <w:rtl/>
                <w:lang w:bidi="ar-TN"/>
              </w:rPr>
              <w:t>05</w:t>
            </w:r>
            <w:r w:rsidR="00360A9C">
              <w:rPr>
                <w:rFonts w:hint="cs"/>
                <w:sz w:val="18"/>
                <w:szCs w:val="18"/>
                <w:rtl/>
                <w:lang w:bidi="ar-TN"/>
              </w:rPr>
              <w:t xml:space="preserve"> مارس 2021</w:t>
            </w:r>
          </w:p>
        </w:tc>
        <w:tc>
          <w:tcPr>
            <w:tcW w:w="1007" w:type="dxa"/>
            <w:tcBorders>
              <w:bottom w:val="single" w:sz="4" w:space="0" w:color="000000" w:themeColor="text1"/>
            </w:tcBorders>
          </w:tcPr>
          <w:p w:rsidR="00360A9C" w:rsidRPr="009D5CEF" w:rsidRDefault="00C74184" w:rsidP="00C74184">
            <w:pPr>
              <w:jc w:val="center"/>
              <w:rPr>
                <w:sz w:val="18"/>
                <w:szCs w:val="18"/>
                <w:rtl/>
                <w:lang w:bidi="ar-TN"/>
              </w:rPr>
            </w:pPr>
            <w:r>
              <w:rPr>
                <w:rFonts w:hint="cs"/>
                <w:sz w:val="18"/>
                <w:szCs w:val="18"/>
                <w:rtl/>
                <w:lang w:bidi="ar-TN"/>
              </w:rPr>
              <w:t>25 فيفري 2021</w:t>
            </w:r>
          </w:p>
        </w:tc>
        <w:tc>
          <w:tcPr>
            <w:tcW w:w="1072" w:type="dxa"/>
            <w:tcBorders>
              <w:bottom w:val="single" w:sz="4" w:space="0" w:color="000000" w:themeColor="text1"/>
            </w:tcBorders>
          </w:tcPr>
          <w:p w:rsidR="00360A9C" w:rsidRPr="009D5CEF" w:rsidRDefault="00360A9C" w:rsidP="00360A9C">
            <w:pPr>
              <w:jc w:val="center"/>
              <w:rPr>
                <w:sz w:val="18"/>
                <w:szCs w:val="18"/>
                <w:rtl/>
                <w:lang w:bidi="ar-TN"/>
              </w:rPr>
            </w:pPr>
            <w:r>
              <w:rPr>
                <w:rFonts w:hint="cs"/>
                <w:sz w:val="18"/>
                <w:szCs w:val="18"/>
                <w:rtl/>
                <w:lang w:bidi="ar-TN"/>
              </w:rPr>
              <w:t>-</w:t>
            </w:r>
          </w:p>
        </w:tc>
        <w:tc>
          <w:tcPr>
            <w:tcW w:w="851" w:type="dxa"/>
            <w:tcBorders>
              <w:bottom w:val="single" w:sz="4" w:space="0" w:color="000000" w:themeColor="text1"/>
            </w:tcBorders>
          </w:tcPr>
          <w:p w:rsidR="00360A9C" w:rsidRPr="00FB45E9" w:rsidRDefault="00360A9C" w:rsidP="00360A9C">
            <w:pPr>
              <w:jc w:val="center"/>
              <w:rPr>
                <w:sz w:val="18"/>
                <w:szCs w:val="18"/>
                <w:rtl/>
                <w:lang w:bidi="ar-TN"/>
              </w:rPr>
            </w:pPr>
            <w:r>
              <w:rPr>
                <w:rFonts w:hint="cs"/>
                <w:sz w:val="18"/>
                <w:szCs w:val="18"/>
                <w:rtl/>
                <w:lang w:bidi="ar-TN"/>
              </w:rPr>
              <w:t>15 فيفري 2021</w:t>
            </w:r>
          </w:p>
        </w:tc>
        <w:tc>
          <w:tcPr>
            <w:tcW w:w="827" w:type="dxa"/>
            <w:tcBorders>
              <w:bottom w:val="single" w:sz="4" w:space="0" w:color="000000" w:themeColor="text1"/>
            </w:tcBorders>
          </w:tcPr>
          <w:p w:rsidR="00360A9C" w:rsidRPr="00FB45E9" w:rsidRDefault="00360A9C" w:rsidP="00360A9C">
            <w:pPr>
              <w:jc w:val="center"/>
              <w:rPr>
                <w:sz w:val="18"/>
                <w:szCs w:val="18"/>
                <w:rtl/>
                <w:lang w:bidi="ar-TN"/>
              </w:rPr>
            </w:pPr>
            <w:r>
              <w:rPr>
                <w:rFonts w:hint="cs"/>
                <w:sz w:val="18"/>
                <w:szCs w:val="18"/>
                <w:rtl/>
                <w:lang w:bidi="ar-TN"/>
              </w:rPr>
              <w:t>15 جانفي 2021</w:t>
            </w:r>
          </w:p>
        </w:tc>
        <w:tc>
          <w:tcPr>
            <w:tcW w:w="853" w:type="dxa"/>
            <w:tcBorders>
              <w:bottom w:val="single" w:sz="4" w:space="0" w:color="000000" w:themeColor="text1"/>
            </w:tcBorders>
          </w:tcPr>
          <w:p w:rsidR="00360A9C" w:rsidRPr="00FB45E9" w:rsidRDefault="00360A9C" w:rsidP="00360A9C">
            <w:pPr>
              <w:jc w:val="center"/>
              <w:rPr>
                <w:sz w:val="18"/>
                <w:szCs w:val="18"/>
                <w:rtl/>
                <w:lang w:bidi="ar-TN"/>
              </w:rPr>
            </w:pPr>
            <w:r>
              <w:rPr>
                <w:rFonts w:hint="cs"/>
                <w:sz w:val="18"/>
                <w:szCs w:val="18"/>
                <w:rtl/>
                <w:lang w:bidi="ar-TN"/>
              </w:rPr>
              <w:t>جانفي 2021</w:t>
            </w:r>
          </w:p>
        </w:tc>
        <w:tc>
          <w:tcPr>
            <w:tcW w:w="1123" w:type="dxa"/>
            <w:tcBorders>
              <w:bottom w:val="single" w:sz="4" w:space="0" w:color="000000" w:themeColor="text1"/>
            </w:tcBorders>
          </w:tcPr>
          <w:p w:rsidR="00360A9C" w:rsidRPr="00FB45E9" w:rsidRDefault="00360A9C" w:rsidP="00360A9C">
            <w:pPr>
              <w:jc w:val="center"/>
              <w:rPr>
                <w:sz w:val="18"/>
                <w:szCs w:val="18"/>
                <w:rtl/>
                <w:lang w:bidi="ar-TN"/>
              </w:rPr>
            </w:pPr>
            <w:r w:rsidRPr="00FB45E9">
              <w:rPr>
                <w:rFonts w:hint="cs"/>
                <w:sz w:val="18"/>
                <w:szCs w:val="18"/>
                <w:rtl/>
                <w:lang w:bidi="ar-TN"/>
              </w:rPr>
              <w:t>الميزانية الخاصّة للمعهد</w:t>
            </w:r>
          </w:p>
        </w:tc>
        <w:tc>
          <w:tcPr>
            <w:tcW w:w="851" w:type="dxa"/>
            <w:tcBorders>
              <w:bottom w:val="single" w:sz="4" w:space="0" w:color="000000" w:themeColor="text1"/>
            </w:tcBorders>
          </w:tcPr>
          <w:p w:rsidR="00360A9C" w:rsidRPr="00FB45E9" w:rsidRDefault="00360A9C" w:rsidP="00360A9C">
            <w:pPr>
              <w:jc w:val="center"/>
              <w:rPr>
                <w:sz w:val="18"/>
                <w:szCs w:val="18"/>
                <w:rtl/>
                <w:lang w:bidi="ar-TN"/>
              </w:rPr>
            </w:pPr>
            <w:r w:rsidRPr="00FB45E9">
              <w:rPr>
                <w:rFonts w:hint="cs"/>
                <w:sz w:val="18"/>
                <w:szCs w:val="18"/>
                <w:rtl/>
                <w:lang w:bidi="ar-TN"/>
              </w:rPr>
              <w:t>عاديّة</w:t>
            </w:r>
          </w:p>
        </w:tc>
        <w:tc>
          <w:tcPr>
            <w:tcW w:w="785" w:type="dxa"/>
            <w:tcBorders>
              <w:bottom w:val="single" w:sz="4" w:space="0" w:color="000000" w:themeColor="text1"/>
            </w:tcBorders>
          </w:tcPr>
          <w:p w:rsidR="00360A9C" w:rsidRPr="009D5CEF" w:rsidRDefault="00360A9C" w:rsidP="00360A9C">
            <w:pPr>
              <w:jc w:val="center"/>
              <w:rPr>
                <w:sz w:val="18"/>
                <w:szCs w:val="18"/>
                <w:lang w:bidi="ar-TN"/>
              </w:rPr>
            </w:pPr>
            <w:r>
              <w:rPr>
                <w:rFonts w:hint="cs"/>
                <w:sz w:val="18"/>
                <w:szCs w:val="18"/>
                <w:rtl/>
                <w:lang w:bidi="ar-TN"/>
              </w:rPr>
              <w:t>طلب عروض</w:t>
            </w:r>
          </w:p>
        </w:tc>
        <w:tc>
          <w:tcPr>
            <w:tcW w:w="567" w:type="dxa"/>
            <w:tcBorders>
              <w:bottom w:val="single" w:sz="4" w:space="0" w:color="000000" w:themeColor="text1"/>
            </w:tcBorders>
          </w:tcPr>
          <w:p w:rsidR="00360A9C" w:rsidRPr="00FB45E9" w:rsidRDefault="00360A9C" w:rsidP="00C02973">
            <w:pPr>
              <w:jc w:val="center"/>
              <w:rPr>
                <w:sz w:val="18"/>
                <w:szCs w:val="18"/>
                <w:lang w:bidi="ar-TN"/>
              </w:rPr>
            </w:pPr>
            <w:r w:rsidRPr="00FB45E9">
              <w:rPr>
                <w:rFonts w:hint="cs"/>
                <w:sz w:val="18"/>
                <w:szCs w:val="18"/>
                <w:rtl/>
                <w:lang w:bidi="ar-TN"/>
              </w:rPr>
              <w:t>عاديّة</w:t>
            </w:r>
          </w:p>
        </w:tc>
        <w:tc>
          <w:tcPr>
            <w:tcW w:w="709" w:type="dxa"/>
            <w:tcBorders>
              <w:bottom w:val="single" w:sz="4" w:space="0" w:color="000000" w:themeColor="text1"/>
            </w:tcBorders>
          </w:tcPr>
          <w:p w:rsidR="00360A9C" w:rsidRPr="00FB45E9" w:rsidRDefault="00360A9C" w:rsidP="00C02973">
            <w:pPr>
              <w:jc w:val="center"/>
              <w:rPr>
                <w:sz w:val="18"/>
                <w:szCs w:val="18"/>
                <w:lang w:bidi="ar-TN"/>
              </w:rPr>
            </w:pPr>
            <w:r w:rsidRPr="00FB45E9">
              <w:rPr>
                <w:sz w:val="18"/>
                <w:szCs w:val="18"/>
                <w:lang w:bidi="ar-TN"/>
              </w:rPr>
              <w:t>365</w:t>
            </w:r>
          </w:p>
        </w:tc>
        <w:tc>
          <w:tcPr>
            <w:tcW w:w="3183" w:type="dxa"/>
            <w:tcBorders>
              <w:bottom w:val="single" w:sz="4" w:space="0" w:color="000000" w:themeColor="text1"/>
            </w:tcBorders>
          </w:tcPr>
          <w:p w:rsidR="00360A9C" w:rsidRPr="00AA6210" w:rsidRDefault="00714F61" w:rsidP="00914700">
            <w:pPr>
              <w:jc w:val="right"/>
              <w:rPr>
                <w:sz w:val="18"/>
                <w:szCs w:val="18"/>
                <w:rtl/>
                <w:lang w:bidi="ar-TN"/>
              </w:rPr>
            </w:pPr>
            <w:r>
              <w:rPr>
                <w:rFonts w:hint="cs"/>
                <w:sz w:val="20"/>
                <w:szCs w:val="20"/>
                <w:rtl/>
                <w:lang w:bidi="ar-TN"/>
              </w:rPr>
              <w:t xml:space="preserve">طلب عروض لإبرام صفقة إطارية  </w:t>
            </w:r>
            <w:r w:rsidR="00360A9C" w:rsidRPr="0008149B">
              <w:rPr>
                <w:rFonts w:hint="cs"/>
                <w:sz w:val="20"/>
                <w:szCs w:val="20"/>
                <w:rtl/>
                <w:lang w:bidi="ar-TN"/>
              </w:rPr>
              <w:t>للتزوّد بحيوانات سامّة لفائدة مخبر المزارع التجريبيّة للمعهد</w:t>
            </w:r>
            <w:r w:rsidR="00360A9C">
              <w:rPr>
                <w:rFonts w:hint="cs"/>
                <w:sz w:val="20"/>
                <w:szCs w:val="20"/>
                <w:rtl/>
                <w:lang w:bidi="ar-TN"/>
              </w:rPr>
              <w:t xml:space="preserve"> لسنوات 2021-2022-2023</w:t>
            </w:r>
          </w:p>
          <w:p w:rsidR="00360A9C" w:rsidRDefault="00360A9C" w:rsidP="00714F61">
            <w:pPr>
              <w:jc w:val="both"/>
              <w:rPr>
                <w:sz w:val="20"/>
                <w:szCs w:val="20"/>
                <w:lang w:bidi="ar-TN"/>
              </w:rPr>
            </w:pPr>
            <w:r>
              <w:rPr>
                <w:sz w:val="18"/>
                <w:szCs w:val="18"/>
                <w:lang w:bidi="ar-TN"/>
              </w:rPr>
              <w:t xml:space="preserve">Marché cadre </w:t>
            </w:r>
            <w:r w:rsidRPr="00DE4B1C">
              <w:rPr>
                <w:sz w:val="18"/>
                <w:szCs w:val="18"/>
                <w:lang w:bidi="ar-TN"/>
              </w:rPr>
              <w:t>pour la fourniture d’animaux venimeux (scorpions et vipères) pour le service des élevages expérimentaux de l’IPT</w:t>
            </w:r>
            <w:r>
              <w:rPr>
                <w:sz w:val="20"/>
                <w:szCs w:val="20"/>
                <w:lang w:bidi="ar-TN"/>
              </w:rPr>
              <w:t xml:space="preserve"> pour les années 2021-2022-2023.</w:t>
            </w:r>
          </w:p>
          <w:p w:rsidR="00360A9C" w:rsidRPr="00B641A5" w:rsidRDefault="00360A9C" w:rsidP="00D24E74">
            <w:pPr>
              <w:jc w:val="both"/>
              <w:rPr>
                <w:sz w:val="20"/>
                <w:szCs w:val="20"/>
                <w:lang w:bidi="ar-TN"/>
              </w:rPr>
            </w:pPr>
          </w:p>
        </w:tc>
        <w:tc>
          <w:tcPr>
            <w:tcW w:w="567" w:type="dxa"/>
            <w:tcBorders>
              <w:bottom w:val="single" w:sz="4" w:space="0" w:color="000000" w:themeColor="text1"/>
            </w:tcBorders>
          </w:tcPr>
          <w:p w:rsidR="00360A9C" w:rsidRPr="00053CC5" w:rsidRDefault="00360A9C" w:rsidP="00AA6210">
            <w:pPr>
              <w:jc w:val="center"/>
              <w:rPr>
                <w:b/>
                <w:bCs/>
                <w:sz w:val="18"/>
                <w:szCs w:val="18"/>
                <w:rtl/>
              </w:rPr>
            </w:pPr>
            <w:r>
              <w:rPr>
                <w:b/>
                <w:bCs/>
                <w:sz w:val="18"/>
                <w:szCs w:val="18"/>
              </w:rPr>
              <w:t>1</w:t>
            </w:r>
          </w:p>
        </w:tc>
      </w:tr>
      <w:tr w:rsidR="00C74184" w:rsidRPr="00053CC5" w:rsidTr="00135632">
        <w:trPr>
          <w:trHeight w:val="657"/>
          <w:jc w:val="center"/>
        </w:trPr>
        <w:tc>
          <w:tcPr>
            <w:tcW w:w="709" w:type="dxa"/>
            <w:tcBorders>
              <w:bottom w:val="single" w:sz="4" w:space="0" w:color="000000" w:themeColor="text1"/>
            </w:tcBorders>
          </w:tcPr>
          <w:p w:rsidR="00C74184" w:rsidRPr="009D5CEF" w:rsidRDefault="00C74184" w:rsidP="00C74184">
            <w:pPr>
              <w:jc w:val="center"/>
              <w:rPr>
                <w:sz w:val="18"/>
                <w:szCs w:val="18"/>
                <w:rtl/>
                <w:lang w:bidi="ar-TN"/>
              </w:rPr>
            </w:pPr>
            <w:r>
              <w:rPr>
                <w:rFonts w:hint="cs"/>
                <w:sz w:val="18"/>
                <w:szCs w:val="18"/>
                <w:rtl/>
                <w:lang w:bidi="ar-TN"/>
              </w:rPr>
              <w:t>27 مارس 2021</w:t>
            </w:r>
          </w:p>
        </w:tc>
        <w:tc>
          <w:tcPr>
            <w:tcW w:w="994" w:type="dxa"/>
            <w:tcBorders>
              <w:bottom w:val="single" w:sz="4" w:space="0" w:color="000000" w:themeColor="text1"/>
            </w:tcBorders>
          </w:tcPr>
          <w:p w:rsidR="00C74184" w:rsidRPr="009D5CEF" w:rsidRDefault="00C74184" w:rsidP="00C74184">
            <w:pPr>
              <w:jc w:val="center"/>
              <w:rPr>
                <w:sz w:val="18"/>
                <w:szCs w:val="18"/>
                <w:rtl/>
                <w:lang w:bidi="ar-TN"/>
              </w:rPr>
            </w:pPr>
            <w:r>
              <w:rPr>
                <w:rFonts w:hint="cs"/>
                <w:sz w:val="18"/>
                <w:szCs w:val="18"/>
                <w:rtl/>
                <w:lang w:bidi="ar-TN"/>
              </w:rPr>
              <w:t>26 مارس 2021</w:t>
            </w:r>
          </w:p>
        </w:tc>
        <w:tc>
          <w:tcPr>
            <w:tcW w:w="1134" w:type="dxa"/>
            <w:tcBorders>
              <w:bottom w:val="single" w:sz="4" w:space="0" w:color="000000" w:themeColor="text1"/>
            </w:tcBorders>
          </w:tcPr>
          <w:p w:rsidR="00C74184" w:rsidRPr="009D5CEF" w:rsidRDefault="00C74184" w:rsidP="00C74184">
            <w:pPr>
              <w:jc w:val="center"/>
              <w:rPr>
                <w:sz w:val="18"/>
                <w:szCs w:val="18"/>
                <w:rtl/>
                <w:lang w:bidi="ar-TN"/>
              </w:rPr>
            </w:pPr>
            <w:r>
              <w:rPr>
                <w:rFonts w:hint="cs"/>
                <w:sz w:val="18"/>
                <w:szCs w:val="18"/>
                <w:rtl/>
                <w:lang w:bidi="ar-TN"/>
              </w:rPr>
              <w:t>20 مارس 2021</w:t>
            </w:r>
          </w:p>
        </w:tc>
        <w:tc>
          <w:tcPr>
            <w:tcW w:w="992" w:type="dxa"/>
            <w:tcBorders>
              <w:bottom w:val="single" w:sz="4" w:space="0" w:color="000000" w:themeColor="text1"/>
            </w:tcBorders>
          </w:tcPr>
          <w:p w:rsidR="00C74184" w:rsidRPr="009D5CEF" w:rsidRDefault="00C74184" w:rsidP="00C74184">
            <w:pPr>
              <w:jc w:val="center"/>
              <w:rPr>
                <w:sz w:val="18"/>
                <w:szCs w:val="18"/>
                <w:rtl/>
                <w:lang w:bidi="ar-TN"/>
              </w:rPr>
            </w:pPr>
            <w:r>
              <w:rPr>
                <w:rFonts w:hint="cs"/>
                <w:sz w:val="18"/>
                <w:szCs w:val="18"/>
                <w:rtl/>
                <w:lang w:bidi="ar-TN"/>
              </w:rPr>
              <w:t>05 مارس 2021</w:t>
            </w:r>
          </w:p>
        </w:tc>
        <w:tc>
          <w:tcPr>
            <w:tcW w:w="1007" w:type="dxa"/>
            <w:tcBorders>
              <w:bottom w:val="single" w:sz="4" w:space="0" w:color="000000" w:themeColor="text1"/>
            </w:tcBorders>
          </w:tcPr>
          <w:p w:rsidR="00C74184" w:rsidRPr="009D5CEF" w:rsidRDefault="00C74184" w:rsidP="00C74184">
            <w:pPr>
              <w:jc w:val="center"/>
              <w:rPr>
                <w:sz w:val="18"/>
                <w:szCs w:val="18"/>
                <w:rtl/>
                <w:lang w:bidi="ar-TN"/>
              </w:rPr>
            </w:pPr>
            <w:r>
              <w:rPr>
                <w:rFonts w:hint="cs"/>
                <w:sz w:val="18"/>
                <w:szCs w:val="18"/>
                <w:rtl/>
                <w:lang w:bidi="ar-TN"/>
              </w:rPr>
              <w:t>25 فيفري 2021</w:t>
            </w:r>
          </w:p>
        </w:tc>
        <w:tc>
          <w:tcPr>
            <w:tcW w:w="1072" w:type="dxa"/>
            <w:tcBorders>
              <w:bottom w:val="single" w:sz="4" w:space="0" w:color="000000" w:themeColor="text1"/>
            </w:tcBorders>
          </w:tcPr>
          <w:p w:rsidR="00C74184" w:rsidRPr="009D5CEF" w:rsidRDefault="00C74184" w:rsidP="00C74184">
            <w:pPr>
              <w:jc w:val="center"/>
              <w:rPr>
                <w:sz w:val="18"/>
                <w:szCs w:val="18"/>
                <w:rtl/>
                <w:lang w:bidi="ar-TN"/>
              </w:rPr>
            </w:pPr>
            <w:r>
              <w:rPr>
                <w:rFonts w:hint="cs"/>
                <w:sz w:val="18"/>
                <w:szCs w:val="18"/>
                <w:rtl/>
                <w:lang w:bidi="ar-TN"/>
              </w:rPr>
              <w:t>-</w:t>
            </w:r>
          </w:p>
        </w:tc>
        <w:tc>
          <w:tcPr>
            <w:tcW w:w="851" w:type="dxa"/>
            <w:tcBorders>
              <w:bottom w:val="single" w:sz="4" w:space="0" w:color="000000" w:themeColor="text1"/>
            </w:tcBorders>
          </w:tcPr>
          <w:p w:rsidR="00C74184" w:rsidRPr="00FB45E9" w:rsidRDefault="00C74184" w:rsidP="00C74184">
            <w:pPr>
              <w:jc w:val="center"/>
              <w:rPr>
                <w:sz w:val="18"/>
                <w:szCs w:val="18"/>
                <w:rtl/>
                <w:lang w:bidi="ar-TN"/>
              </w:rPr>
            </w:pPr>
            <w:r>
              <w:rPr>
                <w:rFonts w:hint="cs"/>
                <w:sz w:val="18"/>
                <w:szCs w:val="18"/>
                <w:rtl/>
                <w:lang w:bidi="ar-TN"/>
              </w:rPr>
              <w:t>15 فيفري 2021</w:t>
            </w:r>
          </w:p>
        </w:tc>
        <w:tc>
          <w:tcPr>
            <w:tcW w:w="827" w:type="dxa"/>
            <w:tcBorders>
              <w:bottom w:val="single" w:sz="4" w:space="0" w:color="000000" w:themeColor="text1"/>
            </w:tcBorders>
          </w:tcPr>
          <w:p w:rsidR="00C74184" w:rsidRPr="00FB45E9" w:rsidRDefault="00C74184" w:rsidP="00C74184">
            <w:pPr>
              <w:jc w:val="center"/>
              <w:rPr>
                <w:sz w:val="18"/>
                <w:szCs w:val="18"/>
                <w:rtl/>
                <w:lang w:bidi="ar-TN"/>
              </w:rPr>
            </w:pPr>
            <w:r>
              <w:rPr>
                <w:rFonts w:hint="cs"/>
                <w:sz w:val="18"/>
                <w:szCs w:val="18"/>
                <w:rtl/>
                <w:lang w:bidi="ar-TN"/>
              </w:rPr>
              <w:t>15 جانفي 2021</w:t>
            </w:r>
          </w:p>
        </w:tc>
        <w:tc>
          <w:tcPr>
            <w:tcW w:w="853" w:type="dxa"/>
            <w:tcBorders>
              <w:bottom w:val="single" w:sz="4" w:space="0" w:color="000000" w:themeColor="text1"/>
            </w:tcBorders>
          </w:tcPr>
          <w:p w:rsidR="00C74184" w:rsidRPr="00FB45E9" w:rsidRDefault="00C74184" w:rsidP="00C74184">
            <w:pPr>
              <w:jc w:val="center"/>
              <w:rPr>
                <w:sz w:val="18"/>
                <w:szCs w:val="18"/>
                <w:rtl/>
                <w:lang w:bidi="ar-TN"/>
              </w:rPr>
            </w:pPr>
            <w:r>
              <w:rPr>
                <w:rFonts w:hint="cs"/>
                <w:sz w:val="18"/>
                <w:szCs w:val="18"/>
                <w:rtl/>
                <w:lang w:bidi="ar-TN"/>
              </w:rPr>
              <w:t>جانفي 2021</w:t>
            </w:r>
          </w:p>
        </w:tc>
        <w:tc>
          <w:tcPr>
            <w:tcW w:w="1123" w:type="dxa"/>
            <w:tcBorders>
              <w:bottom w:val="single" w:sz="4" w:space="0" w:color="000000" w:themeColor="text1"/>
            </w:tcBorders>
          </w:tcPr>
          <w:p w:rsidR="00C74184" w:rsidRPr="00FB45E9" w:rsidRDefault="00C74184" w:rsidP="00360A9C">
            <w:pPr>
              <w:jc w:val="center"/>
              <w:rPr>
                <w:sz w:val="18"/>
                <w:szCs w:val="18"/>
                <w:rtl/>
                <w:lang w:bidi="ar-TN"/>
              </w:rPr>
            </w:pPr>
            <w:r w:rsidRPr="00FB45E9">
              <w:rPr>
                <w:rFonts w:hint="cs"/>
                <w:sz w:val="18"/>
                <w:szCs w:val="18"/>
                <w:rtl/>
                <w:lang w:bidi="ar-TN"/>
              </w:rPr>
              <w:t>الميزانية الخاصّة للمعهد</w:t>
            </w:r>
          </w:p>
        </w:tc>
        <w:tc>
          <w:tcPr>
            <w:tcW w:w="851" w:type="dxa"/>
            <w:tcBorders>
              <w:bottom w:val="single" w:sz="4" w:space="0" w:color="000000" w:themeColor="text1"/>
            </w:tcBorders>
          </w:tcPr>
          <w:p w:rsidR="00C74184" w:rsidRPr="00FB45E9" w:rsidRDefault="00C74184" w:rsidP="00360A9C">
            <w:pPr>
              <w:jc w:val="center"/>
              <w:rPr>
                <w:sz w:val="18"/>
                <w:szCs w:val="18"/>
                <w:rtl/>
                <w:lang w:bidi="ar-TN"/>
              </w:rPr>
            </w:pPr>
            <w:r w:rsidRPr="00FB45E9">
              <w:rPr>
                <w:rFonts w:hint="cs"/>
                <w:sz w:val="18"/>
                <w:szCs w:val="18"/>
                <w:rtl/>
                <w:lang w:bidi="ar-TN"/>
              </w:rPr>
              <w:t>عاديّة</w:t>
            </w:r>
          </w:p>
        </w:tc>
        <w:tc>
          <w:tcPr>
            <w:tcW w:w="785" w:type="dxa"/>
            <w:tcBorders>
              <w:bottom w:val="single" w:sz="4" w:space="0" w:color="000000" w:themeColor="text1"/>
            </w:tcBorders>
          </w:tcPr>
          <w:p w:rsidR="00C74184" w:rsidRPr="009D5CEF" w:rsidRDefault="00C74184" w:rsidP="00360A9C">
            <w:pPr>
              <w:jc w:val="center"/>
              <w:rPr>
                <w:sz w:val="18"/>
                <w:szCs w:val="18"/>
                <w:lang w:bidi="ar-TN"/>
              </w:rPr>
            </w:pPr>
            <w:r>
              <w:rPr>
                <w:rFonts w:hint="cs"/>
                <w:sz w:val="18"/>
                <w:szCs w:val="18"/>
                <w:rtl/>
                <w:lang w:bidi="ar-TN"/>
              </w:rPr>
              <w:t>طلب عروض</w:t>
            </w:r>
          </w:p>
        </w:tc>
        <w:tc>
          <w:tcPr>
            <w:tcW w:w="567" w:type="dxa"/>
            <w:tcBorders>
              <w:bottom w:val="single" w:sz="4" w:space="0" w:color="000000" w:themeColor="text1"/>
            </w:tcBorders>
          </w:tcPr>
          <w:p w:rsidR="00C74184" w:rsidRPr="00FB45E9" w:rsidRDefault="00C74184" w:rsidP="00AA6210">
            <w:pPr>
              <w:jc w:val="center"/>
              <w:rPr>
                <w:sz w:val="18"/>
                <w:szCs w:val="18"/>
                <w:lang w:bidi="ar-TN"/>
              </w:rPr>
            </w:pPr>
            <w:r w:rsidRPr="00FB45E9">
              <w:rPr>
                <w:rFonts w:hint="cs"/>
                <w:sz w:val="18"/>
                <w:szCs w:val="18"/>
                <w:rtl/>
                <w:lang w:bidi="ar-TN"/>
              </w:rPr>
              <w:t>عاديّة</w:t>
            </w:r>
          </w:p>
        </w:tc>
        <w:tc>
          <w:tcPr>
            <w:tcW w:w="709" w:type="dxa"/>
            <w:tcBorders>
              <w:bottom w:val="single" w:sz="4" w:space="0" w:color="000000" w:themeColor="text1"/>
            </w:tcBorders>
          </w:tcPr>
          <w:p w:rsidR="00C74184" w:rsidRPr="00FB45E9" w:rsidRDefault="00C74184" w:rsidP="00AA6210">
            <w:pPr>
              <w:jc w:val="center"/>
              <w:rPr>
                <w:sz w:val="18"/>
                <w:szCs w:val="18"/>
                <w:lang w:bidi="ar-TN"/>
              </w:rPr>
            </w:pPr>
            <w:r w:rsidRPr="00FB45E9">
              <w:rPr>
                <w:sz w:val="18"/>
                <w:szCs w:val="18"/>
                <w:lang w:bidi="ar-TN"/>
              </w:rPr>
              <w:t>365</w:t>
            </w:r>
          </w:p>
        </w:tc>
        <w:tc>
          <w:tcPr>
            <w:tcW w:w="3183" w:type="dxa"/>
            <w:tcBorders>
              <w:bottom w:val="single" w:sz="4" w:space="0" w:color="000000" w:themeColor="text1"/>
            </w:tcBorders>
          </w:tcPr>
          <w:p w:rsidR="00C74184" w:rsidRPr="00AA6210" w:rsidRDefault="00C74184" w:rsidP="00C74184">
            <w:pPr>
              <w:jc w:val="right"/>
              <w:rPr>
                <w:sz w:val="18"/>
                <w:szCs w:val="18"/>
                <w:rtl/>
                <w:lang w:bidi="ar-TN"/>
              </w:rPr>
            </w:pPr>
            <w:r>
              <w:rPr>
                <w:rFonts w:hint="cs"/>
                <w:sz w:val="20"/>
                <w:szCs w:val="20"/>
                <w:rtl/>
                <w:lang w:bidi="ar-TN"/>
              </w:rPr>
              <w:t xml:space="preserve">طلب عروض لإبرام صفقة إطارية  </w:t>
            </w:r>
            <w:r w:rsidRPr="0008149B">
              <w:rPr>
                <w:rFonts w:hint="cs"/>
                <w:sz w:val="20"/>
                <w:szCs w:val="20"/>
                <w:rtl/>
                <w:lang w:bidi="ar-TN"/>
              </w:rPr>
              <w:t xml:space="preserve">للتزوّد </w:t>
            </w:r>
            <w:r w:rsidRPr="00AA6210">
              <w:rPr>
                <w:rFonts w:hint="cs"/>
                <w:sz w:val="20"/>
                <w:szCs w:val="20"/>
                <w:rtl/>
                <w:lang w:bidi="ar-TN"/>
              </w:rPr>
              <w:t>بعلــف حيــوانــي</w:t>
            </w:r>
            <w:r w:rsidR="00977352">
              <w:rPr>
                <w:rFonts w:hint="cs"/>
                <w:sz w:val="20"/>
                <w:szCs w:val="20"/>
                <w:rtl/>
                <w:lang w:bidi="ar-TN"/>
              </w:rPr>
              <w:t xml:space="preserve"> لفائدة مخبر الحيواني بالمعهد</w:t>
            </w:r>
            <w:r w:rsidRPr="00AA6210">
              <w:rPr>
                <w:rFonts w:hint="cs"/>
                <w:sz w:val="20"/>
                <w:szCs w:val="20"/>
                <w:rtl/>
                <w:lang w:bidi="ar-TN"/>
              </w:rPr>
              <w:t xml:space="preserve"> </w:t>
            </w:r>
            <w:r>
              <w:rPr>
                <w:rFonts w:hint="cs"/>
                <w:sz w:val="20"/>
                <w:szCs w:val="20"/>
                <w:rtl/>
                <w:lang w:bidi="ar-TN"/>
              </w:rPr>
              <w:t>للسنوات 2021-2022-2023</w:t>
            </w:r>
          </w:p>
          <w:p w:rsidR="00C74184" w:rsidRPr="00977352" w:rsidRDefault="00C74184" w:rsidP="00977352">
            <w:pPr>
              <w:jc w:val="both"/>
              <w:rPr>
                <w:sz w:val="18"/>
                <w:szCs w:val="18"/>
                <w:lang w:bidi="ar-TN"/>
              </w:rPr>
            </w:pPr>
            <w:r>
              <w:rPr>
                <w:sz w:val="18"/>
                <w:szCs w:val="18"/>
                <w:lang w:bidi="ar-TN"/>
              </w:rPr>
              <w:t>Marché cadre pour</w:t>
            </w:r>
            <w:r w:rsidRPr="00DE4B1C">
              <w:rPr>
                <w:sz w:val="18"/>
                <w:szCs w:val="18"/>
                <w:lang w:bidi="ar-TN"/>
              </w:rPr>
              <w:t xml:space="preserve"> </w:t>
            </w:r>
            <w:r>
              <w:rPr>
                <w:sz w:val="18"/>
                <w:szCs w:val="18"/>
                <w:lang w:bidi="ar-TN"/>
              </w:rPr>
              <w:t>l’acquisition des aliments d’animaux pour</w:t>
            </w:r>
            <w:r w:rsidR="00AE1696">
              <w:rPr>
                <w:sz w:val="18"/>
                <w:szCs w:val="18"/>
                <w:lang w:bidi="ar-TN"/>
              </w:rPr>
              <w:t xml:space="preserve"> les besoin du laboratoire d’animalerie</w:t>
            </w:r>
            <w:r>
              <w:rPr>
                <w:sz w:val="18"/>
                <w:szCs w:val="18"/>
                <w:lang w:bidi="ar-TN"/>
              </w:rPr>
              <w:t xml:space="preserve"> les années 2021-2022-2023.</w:t>
            </w:r>
          </w:p>
        </w:tc>
        <w:tc>
          <w:tcPr>
            <w:tcW w:w="567" w:type="dxa"/>
            <w:tcBorders>
              <w:bottom w:val="single" w:sz="4" w:space="0" w:color="000000" w:themeColor="text1"/>
            </w:tcBorders>
          </w:tcPr>
          <w:p w:rsidR="00C74184" w:rsidRPr="00053CC5" w:rsidRDefault="00C74184" w:rsidP="00AA6210">
            <w:pPr>
              <w:jc w:val="center"/>
              <w:rPr>
                <w:b/>
                <w:bCs/>
                <w:sz w:val="18"/>
                <w:szCs w:val="18"/>
                <w:rtl/>
              </w:rPr>
            </w:pPr>
            <w:r>
              <w:rPr>
                <w:b/>
                <w:bCs/>
                <w:sz w:val="18"/>
                <w:szCs w:val="18"/>
              </w:rPr>
              <w:t>2</w:t>
            </w:r>
          </w:p>
        </w:tc>
      </w:tr>
      <w:tr w:rsidR="001411CA" w:rsidRPr="00053CC5" w:rsidTr="00D24E74">
        <w:trPr>
          <w:trHeight w:val="657"/>
          <w:jc w:val="center"/>
        </w:trPr>
        <w:tc>
          <w:tcPr>
            <w:tcW w:w="709" w:type="dxa"/>
            <w:tcBorders>
              <w:bottom w:val="single" w:sz="4" w:space="0" w:color="000000" w:themeColor="text1"/>
            </w:tcBorders>
          </w:tcPr>
          <w:p w:rsidR="001411CA" w:rsidRPr="009D5CEF" w:rsidRDefault="001411CA" w:rsidP="004416B0">
            <w:pPr>
              <w:jc w:val="center"/>
              <w:rPr>
                <w:sz w:val="18"/>
                <w:szCs w:val="18"/>
                <w:rtl/>
                <w:lang w:bidi="ar-TN"/>
              </w:rPr>
            </w:pPr>
            <w:r>
              <w:rPr>
                <w:rFonts w:hint="cs"/>
                <w:sz w:val="18"/>
                <w:szCs w:val="18"/>
                <w:rtl/>
                <w:lang w:bidi="ar-TN"/>
              </w:rPr>
              <w:t>22 افريل 2021</w:t>
            </w:r>
          </w:p>
        </w:tc>
        <w:tc>
          <w:tcPr>
            <w:tcW w:w="994" w:type="dxa"/>
            <w:tcBorders>
              <w:bottom w:val="single" w:sz="4" w:space="0" w:color="000000" w:themeColor="text1"/>
            </w:tcBorders>
          </w:tcPr>
          <w:p w:rsidR="001411CA" w:rsidRPr="009D5CEF" w:rsidRDefault="001411CA" w:rsidP="004416B0">
            <w:pPr>
              <w:jc w:val="center"/>
              <w:rPr>
                <w:sz w:val="18"/>
                <w:szCs w:val="18"/>
                <w:rtl/>
                <w:lang w:bidi="ar-TN"/>
              </w:rPr>
            </w:pPr>
            <w:r>
              <w:rPr>
                <w:rFonts w:hint="cs"/>
                <w:sz w:val="18"/>
                <w:szCs w:val="18"/>
                <w:rtl/>
                <w:lang w:bidi="ar-TN"/>
              </w:rPr>
              <w:t>21 افريل 2021</w:t>
            </w:r>
          </w:p>
        </w:tc>
        <w:tc>
          <w:tcPr>
            <w:tcW w:w="1134" w:type="dxa"/>
            <w:tcBorders>
              <w:bottom w:val="single" w:sz="4" w:space="0" w:color="000000" w:themeColor="text1"/>
            </w:tcBorders>
          </w:tcPr>
          <w:p w:rsidR="001411CA" w:rsidRPr="009D5CEF" w:rsidRDefault="001411CA" w:rsidP="004416B0">
            <w:pPr>
              <w:jc w:val="center"/>
              <w:rPr>
                <w:sz w:val="18"/>
                <w:szCs w:val="18"/>
                <w:rtl/>
                <w:lang w:bidi="ar-TN"/>
              </w:rPr>
            </w:pPr>
            <w:r>
              <w:rPr>
                <w:rFonts w:hint="cs"/>
                <w:sz w:val="18"/>
                <w:szCs w:val="18"/>
                <w:rtl/>
                <w:lang w:bidi="ar-TN"/>
              </w:rPr>
              <w:t>15 افريل 2021</w:t>
            </w:r>
          </w:p>
        </w:tc>
        <w:tc>
          <w:tcPr>
            <w:tcW w:w="992" w:type="dxa"/>
            <w:tcBorders>
              <w:bottom w:val="single" w:sz="4" w:space="0" w:color="000000" w:themeColor="text1"/>
            </w:tcBorders>
          </w:tcPr>
          <w:p w:rsidR="001411CA" w:rsidRPr="009D5CEF" w:rsidRDefault="007431E1" w:rsidP="004416B0">
            <w:pPr>
              <w:jc w:val="center"/>
              <w:rPr>
                <w:sz w:val="18"/>
                <w:szCs w:val="18"/>
                <w:rtl/>
                <w:lang w:bidi="ar-TN"/>
              </w:rPr>
            </w:pPr>
            <w:r>
              <w:rPr>
                <w:rFonts w:hint="cs"/>
                <w:sz w:val="18"/>
                <w:szCs w:val="18"/>
                <w:rtl/>
                <w:lang w:bidi="ar-TN"/>
              </w:rPr>
              <w:t xml:space="preserve">06 افريل </w:t>
            </w:r>
            <w:r w:rsidR="001411CA">
              <w:rPr>
                <w:rFonts w:hint="cs"/>
                <w:sz w:val="18"/>
                <w:szCs w:val="18"/>
                <w:rtl/>
                <w:lang w:bidi="ar-TN"/>
              </w:rPr>
              <w:t>2021</w:t>
            </w:r>
          </w:p>
        </w:tc>
        <w:tc>
          <w:tcPr>
            <w:tcW w:w="1007" w:type="dxa"/>
            <w:tcBorders>
              <w:bottom w:val="single" w:sz="4" w:space="0" w:color="000000" w:themeColor="text1"/>
            </w:tcBorders>
          </w:tcPr>
          <w:p w:rsidR="001411CA" w:rsidRPr="009D5CEF" w:rsidRDefault="007431E1" w:rsidP="007431E1">
            <w:pPr>
              <w:jc w:val="center"/>
              <w:rPr>
                <w:sz w:val="18"/>
                <w:szCs w:val="18"/>
                <w:rtl/>
                <w:lang w:bidi="ar-TN"/>
              </w:rPr>
            </w:pPr>
            <w:r>
              <w:rPr>
                <w:rFonts w:hint="cs"/>
                <w:sz w:val="18"/>
                <w:szCs w:val="18"/>
                <w:rtl/>
                <w:lang w:bidi="ar-TN"/>
              </w:rPr>
              <w:t>31</w:t>
            </w:r>
            <w:r w:rsidR="001411CA">
              <w:rPr>
                <w:rFonts w:hint="cs"/>
                <w:sz w:val="18"/>
                <w:szCs w:val="18"/>
                <w:rtl/>
                <w:lang w:bidi="ar-TN"/>
              </w:rPr>
              <w:t xml:space="preserve"> مارس 2021</w:t>
            </w:r>
          </w:p>
        </w:tc>
        <w:tc>
          <w:tcPr>
            <w:tcW w:w="1072" w:type="dxa"/>
            <w:tcBorders>
              <w:bottom w:val="single" w:sz="4" w:space="0" w:color="000000" w:themeColor="text1"/>
            </w:tcBorders>
          </w:tcPr>
          <w:p w:rsidR="001411CA" w:rsidRPr="009D5CEF" w:rsidRDefault="001411CA" w:rsidP="004416B0">
            <w:pPr>
              <w:jc w:val="center"/>
              <w:rPr>
                <w:sz w:val="18"/>
                <w:szCs w:val="18"/>
                <w:rtl/>
                <w:lang w:bidi="ar-TN"/>
              </w:rPr>
            </w:pPr>
            <w:r>
              <w:rPr>
                <w:rFonts w:hint="cs"/>
                <w:sz w:val="18"/>
                <w:szCs w:val="18"/>
                <w:rtl/>
                <w:lang w:bidi="ar-TN"/>
              </w:rPr>
              <w:t>-</w:t>
            </w:r>
          </w:p>
        </w:tc>
        <w:tc>
          <w:tcPr>
            <w:tcW w:w="851" w:type="dxa"/>
            <w:tcBorders>
              <w:bottom w:val="single" w:sz="4" w:space="0" w:color="000000" w:themeColor="text1"/>
            </w:tcBorders>
          </w:tcPr>
          <w:p w:rsidR="001411CA" w:rsidRPr="00FB45E9" w:rsidRDefault="007431E1" w:rsidP="007431E1">
            <w:pPr>
              <w:jc w:val="center"/>
              <w:rPr>
                <w:sz w:val="18"/>
                <w:szCs w:val="18"/>
                <w:rtl/>
                <w:lang w:bidi="ar-TN"/>
              </w:rPr>
            </w:pPr>
            <w:r>
              <w:rPr>
                <w:rFonts w:hint="cs"/>
                <w:sz w:val="18"/>
                <w:szCs w:val="18"/>
                <w:rtl/>
                <w:lang w:bidi="ar-TN"/>
              </w:rPr>
              <w:t xml:space="preserve">05 مارس </w:t>
            </w:r>
            <w:r w:rsidR="001411CA">
              <w:rPr>
                <w:rFonts w:hint="cs"/>
                <w:sz w:val="18"/>
                <w:szCs w:val="18"/>
                <w:rtl/>
                <w:lang w:bidi="ar-TN"/>
              </w:rPr>
              <w:t>2021</w:t>
            </w:r>
          </w:p>
        </w:tc>
        <w:tc>
          <w:tcPr>
            <w:tcW w:w="827" w:type="dxa"/>
            <w:tcBorders>
              <w:bottom w:val="single" w:sz="4" w:space="0" w:color="000000" w:themeColor="text1"/>
            </w:tcBorders>
          </w:tcPr>
          <w:p w:rsidR="001411CA" w:rsidRPr="00FB45E9" w:rsidRDefault="007431E1" w:rsidP="004416B0">
            <w:pPr>
              <w:jc w:val="center"/>
              <w:rPr>
                <w:sz w:val="18"/>
                <w:szCs w:val="18"/>
                <w:rtl/>
                <w:lang w:bidi="ar-TN"/>
              </w:rPr>
            </w:pPr>
            <w:r>
              <w:rPr>
                <w:rFonts w:hint="cs"/>
                <w:sz w:val="18"/>
                <w:szCs w:val="18"/>
                <w:rtl/>
                <w:lang w:bidi="ar-TN"/>
              </w:rPr>
              <w:t xml:space="preserve">05 فيفري </w:t>
            </w:r>
            <w:r w:rsidR="001411CA">
              <w:rPr>
                <w:rFonts w:hint="cs"/>
                <w:sz w:val="18"/>
                <w:szCs w:val="18"/>
                <w:rtl/>
                <w:lang w:bidi="ar-TN"/>
              </w:rPr>
              <w:t>2021</w:t>
            </w:r>
          </w:p>
        </w:tc>
        <w:tc>
          <w:tcPr>
            <w:tcW w:w="853" w:type="dxa"/>
            <w:tcBorders>
              <w:bottom w:val="single" w:sz="4" w:space="0" w:color="000000" w:themeColor="text1"/>
            </w:tcBorders>
          </w:tcPr>
          <w:p w:rsidR="001411CA" w:rsidRPr="00FB45E9" w:rsidRDefault="001411CA" w:rsidP="004416B0">
            <w:pPr>
              <w:jc w:val="center"/>
              <w:rPr>
                <w:sz w:val="18"/>
                <w:szCs w:val="18"/>
                <w:rtl/>
                <w:lang w:bidi="ar-TN"/>
              </w:rPr>
            </w:pPr>
            <w:r>
              <w:rPr>
                <w:rFonts w:hint="cs"/>
                <w:sz w:val="18"/>
                <w:szCs w:val="18"/>
                <w:rtl/>
                <w:lang w:bidi="ar-TN"/>
              </w:rPr>
              <w:t>جانفي 2021</w:t>
            </w:r>
          </w:p>
        </w:tc>
        <w:tc>
          <w:tcPr>
            <w:tcW w:w="1123" w:type="dxa"/>
            <w:tcBorders>
              <w:bottom w:val="single" w:sz="4" w:space="0" w:color="000000" w:themeColor="text1"/>
            </w:tcBorders>
          </w:tcPr>
          <w:p w:rsidR="001411CA" w:rsidRPr="00FB45E9" w:rsidRDefault="001411CA" w:rsidP="00360A9C">
            <w:pPr>
              <w:jc w:val="center"/>
              <w:rPr>
                <w:sz w:val="18"/>
                <w:szCs w:val="18"/>
                <w:rtl/>
                <w:lang w:bidi="ar-TN"/>
              </w:rPr>
            </w:pPr>
            <w:r w:rsidRPr="00FB45E9">
              <w:rPr>
                <w:rFonts w:hint="cs"/>
                <w:sz w:val="18"/>
                <w:szCs w:val="18"/>
                <w:rtl/>
                <w:lang w:bidi="ar-TN"/>
              </w:rPr>
              <w:t>الميزانية الخاصّة للمعهد</w:t>
            </w:r>
          </w:p>
        </w:tc>
        <w:tc>
          <w:tcPr>
            <w:tcW w:w="851" w:type="dxa"/>
            <w:tcBorders>
              <w:bottom w:val="single" w:sz="4" w:space="0" w:color="000000" w:themeColor="text1"/>
            </w:tcBorders>
          </w:tcPr>
          <w:p w:rsidR="001411CA" w:rsidRPr="00FB45E9" w:rsidRDefault="001411CA" w:rsidP="00360A9C">
            <w:pPr>
              <w:jc w:val="center"/>
              <w:rPr>
                <w:sz w:val="18"/>
                <w:szCs w:val="18"/>
                <w:rtl/>
                <w:lang w:bidi="ar-TN"/>
              </w:rPr>
            </w:pPr>
            <w:r w:rsidRPr="00FB45E9">
              <w:rPr>
                <w:rFonts w:hint="cs"/>
                <w:sz w:val="18"/>
                <w:szCs w:val="18"/>
                <w:rtl/>
                <w:lang w:bidi="ar-TN"/>
              </w:rPr>
              <w:t>عاديّة</w:t>
            </w:r>
          </w:p>
        </w:tc>
        <w:tc>
          <w:tcPr>
            <w:tcW w:w="785" w:type="dxa"/>
            <w:tcBorders>
              <w:bottom w:val="single" w:sz="4" w:space="0" w:color="000000" w:themeColor="text1"/>
            </w:tcBorders>
          </w:tcPr>
          <w:p w:rsidR="001411CA" w:rsidRPr="009D5CEF" w:rsidRDefault="001411CA" w:rsidP="004416B0">
            <w:pPr>
              <w:jc w:val="center"/>
              <w:rPr>
                <w:sz w:val="18"/>
                <w:szCs w:val="18"/>
                <w:lang w:bidi="ar-TN"/>
              </w:rPr>
            </w:pPr>
            <w:r>
              <w:rPr>
                <w:rFonts w:hint="cs"/>
                <w:sz w:val="18"/>
                <w:szCs w:val="18"/>
                <w:rtl/>
                <w:lang w:bidi="ar-TN"/>
              </w:rPr>
              <w:t>طلب عروض</w:t>
            </w:r>
          </w:p>
        </w:tc>
        <w:tc>
          <w:tcPr>
            <w:tcW w:w="567" w:type="dxa"/>
            <w:tcBorders>
              <w:bottom w:val="single" w:sz="4" w:space="0" w:color="000000" w:themeColor="text1"/>
            </w:tcBorders>
          </w:tcPr>
          <w:p w:rsidR="001411CA" w:rsidRPr="009D5CEF" w:rsidRDefault="001411CA" w:rsidP="004416B0">
            <w:pPr>
              <w:jc w:val="center"/>
              <w:rPr>
                <w:sz w:val="18"/>
                <w:szCs w:val="18"/>
                <w:lang w:bidi="ar-TN"/>
              </w:rPr>
            </w:pPr>
            <w:r>
              <w:rPr>
                <w:rFonts w:hint="cs"/>
                <w:sz w:val="18"/>
                <w:szCs w:val="18"/>
                <w:rtl/>
                <w:lang w:bidi="ar-TN"/>
              </w:rPr>
              <w:t xml:space="preserve">عادية </w:t>
            </w:r>
          </w:p>
        </w:tc>
        <w:tc>
          <w:tcPr>
            <w:tcW w:w="709" w:type="dxa"/>
            <w:tcBorders>
              <w:bottom w:val="single" w:sz="4" w:space="0" w:color="000000" w:themeColor="text1"/>
            </w:tcBorders>
          </w:tcPr>
          <w:p w:rsidR="001411CA" w:rsidRPr="007A4C11" w:rsidRDefault="001411CA" w:rsidP="003007B9">
            <w:pPr>
              <w:jc w:val="center"/>
              <w:rPr>
                <w:sz w:val="18"/>
                <w:szCs w:val="18"/>
                <w:rtl/>
                <w:lang w:bidi="ar-TN"/>
              </w:rPr>
            </w:pPr>
            <w:r>
              <w:rPr>
                <w:sz w:val="18"/>
                <w:szCs w:val="18"/>
                <w:lang w:bidi="ar-TN"/>
              </w:rPr>
              <w:t>365</w:t>
            </w:r>
          </w:p>
        </w:tc>
        <w:tc>
          <w:tcPr>
            <w:tcW w:w="3183" w:type="dxa"/>
            <w:tcBorders>
              <w:bottom w:val="single" w:sz="4" w:space="0" w:color="000000" w:themeColor="text1"/>
            </w:tcBorders>
          </w:tcPr>
          <w:p w:rsidR="001411CA" w:rsidRDefault="001411CA" w:rsidP="00C74184">
            <w:pPr>
              <w:jc w:val="right"/>
              <w:rPr>
                <w:sz w:val="18"/>
                <w:szCs w:val="18"/>
                <w:lang w:bidi="ar-TN"/>
              </w:rPr>
            </w:pPr>
            <w:r w:rsidRPr="001202FA">
              <w:rPr>
                <w:rFonts w:hint="cs"/>
                <w:sz w:val="18"/>
                <w:szCs w:val="18"/>
                <w:rtl/>
                <w:lang w:bidi="ar-TN"/>
              </w:rPr>
              <w:t xml:space="preserve">طلب عروض </w:t>
            </w:r>
            <w:r>
              <w:rPr>
                <w:rFonts w:hint="cs"/>
                <w:sz w:val="18"/>
                <w:szCs w:val="18"/>
                <w:rtl/>
                <w:lang w:bidi="ar-TN"/>
              </w:rPr>
              <w:t>لاقتناء مستلزمات مخبرية  لإبرام صفقة إطارية لسنوات 2021-</w:t>
            </w:r>
            <w:r w:rsidR="00C74184">
              <w:rPr>
                <w:rFonts w:hint="cs"/>
                <w:sz w:val="18"/>
                <w:szCs w:val="18"/>
                <w:rtl/>
                <w:lang w:bidi="ar-TN"/>
              </w:rPr>
              <w:t>2022-2023</w:t>
            </w:r>
          </w:p>
          <w:p w:rsidR="001411CA" w:rsidRDefault="001411CA" w:rsidP="005B3C2C">
            <w:pPr>
              <w:jc w:val="both"/>
              <w:rPr>
                <w:sz w:val="18"/>
                <w:szCs w:val="18"/>
                <w:lang w:bidi="ar-TN"/>
              </w:rPr>
            </w:pPr>
            <w:r>
              <w:rPr>
                <w:sz w:val="18"/>
                <w:szCs w:val="18"/>
                <w:lang w:bidi="ar-TN"/>
              </w:rPr>
              <w:t>Marché cadre pour l’acquisition de consommables de laboratoire pour les années 2021-2022</w:t>
            </w:r>
            <w:r w:rsidR="00C74184">
              <w:rPr>
                <w:sz w:val="18"/>
                <w:szCs w:val="18"/>
                <w:lang w:bidi="ar-TN"/>
              </w:rPr>
              <w:t>-2023</w:t>
            </w:r>
            <w:r>
              <w:rPr>
                <w:sz w:val="18"/>
                <w:szCs w:val="18"/>
                <w:lang w:bidi="ar-TN"/>
              </w:rPr>
              <w:t>.</w:t>
            </w:r>
          </w:p>
          <w:p w:rsidR="001411CA" w:rsidRPr="001202FA" w:rsidRDefault="001411CA" w:rsidP="005B3C2C">
            <w:pPr>
              <w:jc w:val="both"/>
              <w:rPr>
                <w:sz w:val="18"/>
                <w:szCs w:val="18"/>
                <w:lang w:bidi="ar-TN"/>
              </w:rPr>
            </w:pPr>
          </w:p>
        </w:tc>
        <w:tc>
          <w:tcPr>
            <w:tcW w:w="567" w:type="dxa"/>
            <w:tcBorders>
              <w:bottom w:val="single" w:sz="4" w:space="0" w:color="000000" w:themeColor="text1"/>
            </w:tcBorders>
          </w:tcPr>
          <w:p w:rsidR="001411CA" w:rsidRDefault="001411CA" w:rsidP="003007B9">
            <w:pPr>
              <w:jc w:val="center"/>
              <w:rPr>
                <w:b/>
                <w:bCs/>
                <w:sz w:val="18"/>
                <w:szCs w:val="18"/>
              </w:rPr>
            </w:pPr>
            <w:r>
              <w:rPr>
                <w:b/>
                <w:bCs/>
                <w:sz w:val="18"/>
                <w:szCs w:val="18"/>
              </w:rPr>
              <w:t>3</w:t>
            </w:r>
          </w:p>
        </w:tc>
      </w:tr>
      <w:tr w:rsidR="00D24E74" w:rsidRPr="00053CC5" w:rsidTr="00D24E74">
        <w:trPr>
          <w:trHeight w:val="657"/>
          <w:jc w:val="center"/>
        </w:trPr>
        <w:tc>
          <w:tcPr>
            <w:tcW w:w="8439" w:type="dxa"/>
            <w:gridSpan w:val="9"/>
            <w:tcBorders>
              <w:bottom w:val="single" w:sz="4" w:space="0" w:color="000000" w:themeColor="text1"/>
            </w:tcBorders>
            <w:shd w:val="pct25" w:color="auto" w:fill="auto"/>
          </w:tcPr>
          <w:p w:rsidR="00D24E74" w:rsidRPr="00FB45E9" w:rsidRDefault="00D24E74" w:rsidP="00D24E74">
            <w:pPr>
              <w:jc w:val="center"/>
              <w:rPr>
                <w:b/>
                <w:bCs/>
                <w:sz w:val="18"/>
                <w:szCs w:val="18"/>
                <w:rtl/>
                <w:lang w:bidi="ar-TN"/>
              </w:rPr>
            </w:pPr>
            <w:r w:rsidRPr="00FB45E9">
              <w:rPr>
                <w:rFonts w:hint="cs"/>
                <w:b/>
                <w:bCs/>
                <w:sz w:val="18"/>
                <w:szCs w:val="18"/>
                <w:rtl/>
                <w:lang w:bidi="ar-TN"/>
              </w:rPr>
              <w:lastRenderedPageBreak/>
              <w:t>التاريخ التقديري (5)</w:t>
            </w:r>
          </w:p>
          <w:p w:rsidR="00D24E74" w:rsidRDefault="00D24E74" w:rsidP="003007B9">
            <w:pPr>
              <w:jc w:val="center"/>
              <w:rPr>
                <w:sz w:val="18"/>
                <w:szCs w:val="18"/>
                <w:rtl/>
                <w:lang w:bidi="ar-TN"/>
              </w:rPr>
            </w:pPr>
          </w:p>
        </w:tc>
        <w:tc>
          <w:tcPr>
            <w:tcW w:w="1123" w:type="dxa"/>
            <w:vMerge w:val="restart"/>
            <w:shd w:val="pct25" w:color="auto" w:fill="auto"/>
          </w:tcPr>
          <w:p w:rsidR="00D24E74" w:rsidRPr="00FB45E9" w:rsidRDefault="00D24E74" w:rsidP="004416B0">
            <w:pPr>
              <w:jc w:val="center"/>
              <w:rPr>
                <w:b/>
                <w:bCs/>
                <w:sz w:val="18"/>
                <w:szCs w:val="18"/>
                <w:rtl/>
                <w:lang w:bidi="ar-TN"/>
              </w:rPr>
            </w:pPr>
            <w:r w:rsidRPr="00FB45E9">
              <w:rPr>
                <w:rFonts w:hint="cs"/>
                <w:b/>
                <w:bCs/>
                <w:sz w:val="18"/>
                <w:szCs w:val="18"/>
                <w:rtl/>
                <w:lang w:bidi="ar-TN"/>
              </w:rPr>
              <w:t>مصدر التمويل</w:t>
            </w:r>
          </w:p>
          <w:p w:rsidR="00D24E74" w:rsidRPr="00FB45E9" w:rsidRDefault="00D24E74" w:rsidP="004416B0">
            <w:pPr>
              <w:jc w:val="center"/>
              <w:rPr>
                <w:b/>
                <w:bCs/>
                <w:sz w:val="18"/>
                <w:szCs w:val="18"/>
                <w:rtl/>
                <w:lang w:bidi="ar-TN"/>
              </w:rPr>
            </w:pPr>
            <w:r w:rsidRPr="00FB45E9">
              <w:rPr>
                <w:rFonts w:hint="cs"/>
                <w:b/>
                <w:bCs/>
                <w:sz w:val="18"/>
                <w:szCs w:val="18"/>
                <w:rtl/>
                <w:lang w:bidi="ar-TN"/>
              </w:rPr>
              <w:t>(4)</w:t>
            </w:r>
          </w:p>
          <w:p w:rsidR="00D24E74" w:rsidRPr="00FB45E9" w:rsidRDefault="00D24E74" w:rsidP="004416B0">
            <w:pPr>
              <w:jc w:val="center"/>
              <w:rPr>
                <w:b/>
                <w:bCs/>
                <w:sz w:val="18"/>
                <w:szCs w:val="18"/>
                <w:rtl/>
                <w:lang w:bidi="ar-TN"/>
              </w:rPr>
            </w:pPr>
            <w:r w:rsidRPr="00FB45E9">
              <w:rPr>
                <w:rFonts w:hint="cs"/>
                <w:b/>
                <w:bCs/>
                <w:sz w:val="18"/>
                <w:szCs w:val="18"/>
                <w:rtl/>
                <w:lang w:bidi="ar-TN"/>
              </w:rPr>
              <w:t>والتّقديرات الماليّة</w:t>
            </w:r>
          </w:p>
        </w:tc>
        <w:tc>
          <w:tcPr>
            <w:tcW w:w="851" w:type="dxa"/>
            <w:vMerge w:val="restart"/>
            <w:shd w:val="pct25" w:color="auto" w:fill="auto"/>
          </w:tcPr>
          <w:p w:rsidR="00D24E74" w:rsidRPr="00FB45E9" w:rsidRDefault="00D24E74" w:rsidP="004416B0">
            <w:pPr>
              <w:jc w:val="center"/>
              <w:rPr>
                <w:b/>
                <w:bCs/>
                <w:sz w:val="18"/>
                <w:szCs w:val="18"/>
                <w:rtl/>
                <w:lang w:bidi="ar-TN"/>
              </w:rPr>
            </w:pPr>
            <w:r w:rsidRPr="00FB45E9">
              <w:rPr>
                <w:rFonts w:hint="cs"/>
                <w:b/>
                <w:bCs/>
                <w:sz w:val="18"/>
                <w:szCs w:val="18"/>
                <w:rtl/>
                <w:lang w:bidi="ar-TN"/>
              </w:rPr>
              <w:t>الإجراءات</w:t>
            </w:r>
          </w:p>
          <w:p w:rsidR="00D24E74" w:rsidRPr="00FB45E9" w:rsidRDefault="00D24E74" w:rsidP="004416B0">
            <w:pPr>
              <w:jc w:val="center"/>
              <w:rPr>
                <w:b/>
                <w:bCs/>
                <w:sz w:val="18"/>
                <w:szCs w:val="18"/>
                <w:rtl/>
                <w:lang w:bidi="ar-TN"/>
              </w:rPr>
            </w:pPr>
            <w:r w:rsidRPr="00FB45E9">
              <w:rPr>
                <w:rFonts w:hint="cs"/>
                <w:b/>
                <w:bCs/>
                <w:sz w:val="18"/>
                <w:szCs w:val="18"/>
                <w:rtl/>
                <w:lang w:bidi="ar-TN"/>
              </w:rPr>
              <w:t>(3)</w:t>
            </w:r>
          </w:p>
        </w:tc>
        <w:tc>
          <w:tcPr>
            <w:tcW w:w="785" w:type="dxa"/>
            <w:vMerge w:val="restart"/>
            <w:shd w:val="pct25" w:color="auto" w:fill="auto"/>
          </w:tcPr>
          <w:p w:rsidR="00D24E74" w:rsidRPr="00FB45E9" w:rsidRDefault="00D24E74" w:rsidP="004416B0">
            <w:pPr>
              <w:jc w:val="center"/>
              <w:rPr>
                <w:b/>
                <w:bCs/>
                <w:sz w:val="18"/>
                <w:szCs w:val="18"/>
                <w:rtl/>
                <w:lang w:bidi="ar-TN"/>
              </w:rPr>
            </w:pPr>
            <w:r w:rsidRPr="00FB45E9">
              <w:rPr>
                <w:rFonts w:hint="cs"/>
                <w:b/>
                <w:bCs/>
                <w:sz w:val="18"/>
                <w:szCs w:val="18"/>
                <w:rtl/>
                <w:lang w:bidi="ar-TN"/>
              </w:rPr>
              <w:t>طريقة الإبرام (2)</w:t>
            </w:r>
          </w:p>
        </w:tc>
        <w:tc>
          <w:tcPr>
            <w:tcW w:w="567" w:type="dxa"/>
            <w:vMerge w:val="restart"/>
            <w:shd w:val="pct25" w:color="auto" w:fill="auto"/>
          </w:tcPr>
          <w:p w:rsidR="00D24E74" w:rsidRPr="002E330D" w:rsidRDefault="00D24E74" w:rsidP="004416B0">
            <w:pPr>
              <w:jc w:val="center"/>
              <w:rPr>
                <w:b/>
                <w:bCs/>
                <w:sz w:val="18"/>
                <w:szCs w:val="18"/>
                <w:rtl/>
                <w:lang w:bidi="ar-TN"/>
              </w:rPr>
            </w:pPr>
            <w:r w:rsidRPr="002E330D">
              <w:rPr>
                <w:rFonts w:hint="cs"/>
                <w:b/>
                <w:bCs/>
                <w:sz w:val="18"/>
                <w:szCs w:val="18"/>
                <w:rtl/>
                <w:lang w:bidi="ar-TN"/>
              </w:rPr>
              <w:t>نوع الطلب</w:t>
            </w:r>
          </w:p>
        </w:tc>
        <w:tc>
          <w:tcPr>
            <w:tcW w:w="709" w:type="dxa"/>
            <w:vMerge w:val="restart"/>
            <w:shd w:val="pct25" w:color="auto" w:fill="auto"/>
          </w:tcPr>
          <w:p w:rsidR="00D24E74" w:rsidRPr="002E330D" w:rsidRDefault="00D24E74" w:rsidP="004416B0">
            <w:pPr>
              <w:jc w:val="center"/>
              <w:rPr>
                <w:b/>
                <w:bCs/>
                <w:sz w:val="18"/>
                <w:szCs w:val="18"/>
                <w:rtl/>
                <w:lang w:bidi="ar-TN"/>
              </w:rPr>
            </w:pPr>
            <w:r w:rsidRPr="00FB45E9">
              <w:rPr>
                <w:rFonts w:hint="cs"/>
                <w:b/>
                <w:bCs/>
                <w:sz w:val="18"/>
                <w:szCs w:val="18"/>
                <w:rtl/>
                <w:lang w:bidi="ar-TN"/>
              </w:rPr>
              <w:t>آجال الإنجاز</w:t>
            </w:r>
            <w:r w:rsidRPr="002E330D">
              <w:rPr>
                <w:rFonts w:hint="cs"/>
                <w:b/>
                <w:bCs/>
                <w:sz w:val="18"/>
                <w:szCs w:val="18"/>
                <w:rtl/>
                <w:lang w:bidi="ar-TN"/>
              </w:rPr>
              <w:t xml:space="preserve"> (باليوم)</w:t>
            </w:r>
          </w:p>
          <w:p w:rsidR="00D24E74" w:rsidRPr="00FB45E9" w:rsidRDefault="00D24E74" w:rsidP="004416B0">
            <w:pPr>
              <w:jc w:val="center"/>
              <w:rPr>
                <w:b/>
                <w:bCs/>
                <w:sz w:val="18"/>
                <w:szCs w:val="18"/>
                <w:rtl/>
                <w:lang w:bidi="ar-TN"/>
              </w:rPr>
            </w:pPr>
            <w:r w:rsidRPr="00FB45E9">
              <w:rPr>
                <w:rFonts w:hint="cs"/>
                <w:b/>
                <w:bCs/>
                <w:sz w:val="18"/>
                <w:szCs w:val="18"/>
                <w:rtl/>
                <w:lang w:bidi="ar-TN"/>
              </w:rPr>
              <w:t>(1)</w:t>
            </w:r>
          </w:p>
        </w:tc>
        <w:tc>
          <w:tcPr>
            <w:tcW w:w="3183" w:type="dxa"/>
            <w:vMerge w:val="restart"/>
            <w:shd w:val="pct25" w:color="auto" w:fill="auto"/>
          </w:tcPr>
          <w:p w:rsidR="00D24E74" w:rsidRPr="00FB45E9" w:rsidRDefault="00D24E74" w:rsidP="004416B0">
            <w:pPr>
              <w:jc w:val="center"/>
              <w:rPr>
                <w:b/>
                <w:bCs/>
                <w:sz w:val="18"/>
                <w:szCs w:val="18"/>
                <w:rtl/>
                <w:lang w:bidi="ar-TN"/>
              </w:rPr>
            </w:pPr>
            <w:r w:rsidRPr="00FB45E9">
              <w:rPr>
                <w:rFonts w:hint="cs"/>
                <w:b/>
                <w:bCs/>
                <w:sz w:val="18"/>
                <w:szCs w:val="18"/>
                <w:rtl/>
                <w:lang w:bidi="ar-TN"/>
              </w:rPr>
              <w:t>موضوع الصفقة</w:t>
            </w:r>
          </w:p>
        </w:tc>
        <w:tc>
          <w:tcPr>
            <w:tcW w:w="567" w:type="dxa"/>
            <w:vMerge w:val="restart"/>
            <w:shd w:val="pct25" w:color="auto" w:fill="auto"/>
          </w:tcPr>
          <w:p w:rsidR="00D24E74" w:rsidRPr="00FB45E9" w:rsidRDefault="00D24E74" w:rsidP="004416B0">
            <w:pPr>
              <w:jc w:val="center"/>
              <w:rPr>
                <w:b/>
                <w:bCs/>
                <w:sz w:val="18"/>
                <w:szCs w:val="18"/>
                <w:rtl/>
                <w:lang w:bidi="ar-TN"/>
              </w:rPr>
            </w:pPr>
            <w:r w:rsidRPr="00FB45E9">
              <w:rPr>
                <w:rFonts w:hint="cs"/>
                <w:b/>
                <w:bCs/>
                <w:sz w:val="18"/>
                <w:szCs w:val="18"/>
                <w:rtl/>
                <w:lang w:bidi="ar-TN"/>
              </w:rPr>
              <w:t>عدد</w:t>
            </w:r>
          </w:p>
        </w:tc>
      </w:tr>
      <w:tr w:rsidR="00D24E74" w:rsidRPr="00053CC5" w:rsidTr="00D24E74">
        <w:trPr>
          <w:trHeight w:val="657"/>
          <w:jc w:val="center"/>
        </w:trPr>
        <w:tc>
          <w:tcPr>
            <w:tcW w:w="709" w:type="dxa"/>
            <w:shd w:val="pct25" w:color="auto" w:fill="auto"/>
          </w:tcPr>
          <w:p w:rsidR="00D24E74" w:rsidRPr="00FB45E9" w:rsidRDefault="00D24E74" w:rsidP="004416B0">
            <w:pPr>
              <w:jc w:val="center"/>
              <w:rPr>
                <w:b/>
                <w:bCs/>
                <w:sz w:val="18"/>
                <w:szCs w:val="18"/>
                <w:lang w:bidi="ar-TN"/>
              </w:rPr>
            </w:pPr>
            <w:r w:rsidRPr="00FB45E9">
              <w:rPr>
                <w:rFonts w:hint="cs"/>
                <w:b/>
                <w:bCs/>
                <w:sz w:val="18"/>
                <w:szCs w:val="18"/>
                <w:rtl/>
                <w:lang w:bidi="ar-TN"/>
              </w:rPr>
              <w:t>لبداية الإنجاز</w:t>
            </w:r>
          </w:p>
        </w:tc>
        <w:tc>
          <w:tcPr>
            <w:tcW w:w="994" w:type="dxa"/>
            <w:shd w:val="pct25" w:color="auto" w:fill="auto"/>
          </w:tcPr>
          <w:p w:rsidR="00D24E74" w:rsidRPr="00FB45E9" w:rsidRDefault="00D24E74" w:rsidP="004416B0">
            <w:pPr>
              <w:jc w:val="center"/>
              <w:rPr>
                <w:b/>
                <w:bCs/>
                <w:sz w:val="18"/>
                <w:szCs w:val="18"/>
                <w:lang w:bidi="ar-TN"/>
              </w:rPr>
            </w:pPr>
            <w:r w:rsidRPr="00FB45E9">
              <w:rPr>
                <w:rFonts w:hint="cs"/>
                <w:b/>
                <w:bCs/>
                <w:sz w:val="18"/>
                <w:szCs w:val="18"/>
                <w:rtl/>
                <w:lang w:bidi="ar-TN"/>
              </w:rPr>
              <w:t>لتبليغ الصفقة</w:t>
            </w:r>
          </w:p>
        </w:tc>
        <w:tc>
          <w:tcPr>
            <w:tcW w:w="1134" w:type="dxa"/>
            <w:shd w:val="pct25" w:color="auto" w:fill="auto"/>
          </w:tcPr>
          <w:p w:rsidR="00D24E74" w:rsidRPr="00FB45E9" w:rsidRDefault="00D24E74" w:rsidP="004416B0">
            <w:pPr>
              <w:jc w:val="center"/>
              <w:rPr>
                <w:b/>
                <w:bCs/>
                <w:sz w:val="18"/>
                <w:szCs w:val="18"/>
                <w:lang w:bidi="ar-TN"/>
              </w:rPr>
            </w:pPr>
            <w:r w:rsidRPr="00FB45E9">
              <w:rPr>
                <w:rFonts w:hint="cs"/>
                <w:b/>
                <w:bCs/>
                <w:sz w:val="18"/>
                <w:szCs w:val="18"/>
                <w:rtl/>
                <w:lang w:bidi="ar-TN"/>
              </w:rPr>
              <w:t>لنشر نتائج المنافسة</w:t>
            </w:r>
          </w:p>
        </w:tc>
        <w:tc>
          <w:tcPr>
            <w:tcW w:w="992" w:type="dxa"/>
            <w:shd w:val="pct25" w:color="auto" w:fill="auto"/>
          </w:tcPr>
          <w:p w:rsidR="00D24E74" w:rsidRPr="00FB45E9" w:rsidRDefault="00D24E74" w:rsidP="004416B0">
            <w:pPr>
              <w:jc w:val="center"/>
              <w:rPr>
                <w:b/>
                <w:bCs/>
                <w:sz w:val="18"/>
                <w:szCs w:val="18"/>
                <w:lang w:bidi="ar-TN"/>
              </w:rPr>
            </w:pPr>
            <w:r w:rsidRPr="00FB45E9">
              <w:rPr>
                <w:rFonts w:hint="cs"/>
                <w:b/>
                <w:bCs/>
                <w:sz w:val="18"/>
                <w:szCs w:val="18"/>
                <w:rtl/>
                <w:lang w:bidi="ar-TN"/>
              </w:rPr>
              <w:t xml:space="preserve">لإجابة لجنة  الصّفقات </w:t>
            </w:r>
          </w:p>
        </w:tc>
        <w:tc>
          <w:tcPr>
            <w:tcW w:w="1007" w:type="dxa"/>
            <w:shd w:val="pct25" w:color="auto" w:fill="auto"/>
          </w:tcPr>
          <w:p w:rsidR="00D24E74" w:rsidRPr="00FB45E9" w:rsidRDefault="00D24E74" w:rsidP="004416B0">
            <w:pPr>
              <w:jc w:val="center"/>
              <w:rPr>
                <w:b/>
                <w:bCs/>
                <w:sz w:val="18"/>
                <w:szCs w:val="18"/>
                <w:lang w:bidi="ar-TN"/>
              </w:rPr>
            </w:pPr>
            <w:r w:rsidRPr="00FB45E9">
              <w:rPr>
                <w:rFonts w:hint="cs"/>
                <w:b/>
                <w:bCs/>
                <w:sz w:val="18"/>
                <w:szCs w:val="18"/>
                <w:rtl/>
                <w:lang w:bidi="ar-TN"/>
              </w:rPr>
              <w:t>لإحالة الملف على لجنة الصفقات</w:t>
            </w:r>
          </w:p>
        </w:tc>
        <w:tc>
          <w:tcPr>
            <w:tcW w:w="1072" w:type="dxa"/>
            <w:shd w:val="pct25" w:color="auto" w:fill="auto"/>
          </w:tcPr>
          <w:p w:rsidR="00D24E74" w:rsidRPr="00FB45E9" w:rsidRDefault="00D24E74" w:rsidP="004416B0">
            <w:pPr>
              <w:jc w:val="center"/>
              <w:rPr>
                <w:b/>
                <w:bCs/>
                <w:sz w:val="18"/>
                <w:szCs w:val="18"/>
                <w:lang w:bidi="ar-TN"/>
              </w:rPr>
            </w:pPr>
            <w:r w:rsidRPr="00FB45E9">
              <w:rPr>
                <w:rFonts w:hint="cs"/>
                <w:b/>
                <w:bCs/>
                <w:sz w:val="18"/>
                <w:szCs w:val="18"/>
                <w:rtl/>
                <w:lang w:bidi="ar-TN"/>
              </w:rPr>
              <w:t>لتعهد لجنة الشراءات بالملف (6)</w:t>
            </w:r>
          </w:p>
        </w:tc>
        <w:tc>
          <w:tcPr>
            <w:tcW w:w="851" w:type="dxa"/>
            <w:shd w:val="pct25" w:color="auto" w:fill="auto"/>
          </w:tcPr>
          <w:p w:rsidR="00D24E74" w:rsidRPr="00FB45E9" w:rsidRDefault="00D24E74" w:rsidP="004416B0">
            <w:pPr>
              <w:jc w:val="center"/>
              <w:rPr>
                <w:b/>
                <w:bCs/>
                <w:sz w:val="18"/>
                <w:szCs w:val="18"/>
                <w:lang w:bidi="ar-TN"/>
              </w:rPr>
            </w:pPr>
            <w:r w:rsidRPr="00FB45E9">
              <w:rPr>
                <w:rFonts w:hint="cs"/>
                <w:b/>
                <w:bCs/>
                <w:sz w:val="18"/>
                <w:szCs w:val="18"/>
                <w:rtl/>
                <w:lang w:bidi="ar-TN"/>
              </w:rPr>
              <w:t>لفتح العروض</w:t>
            </w:r>
          </w:p>
        </w:tc>
        <w:tc>
          <w:tcPr>
            <w:tcW w:w="827" w:type="dxa"/>
            <w:shd w:val="pct25" w:color="auto" w:fill="auto"/>
          </w:tcPr>
          <w:p w:rsidR="00D24E74" w:rsidRPr="00FB45E9" w:rsidRDefault="00D24E74" w:rsidP="004416B0">
            <w:pPr>
              <w:jc w:val="center"/>
              <w:rPr>
                <w:b/>
                <w:bCs/>
                <w:sz w:val="18"/>
                <w:szCs w:val="18"/>
                <w:lang w:bidi="ar-TN"/>
              </w:rPr>
            </w:pPr>
            <w:r w:rsidRPr="00FB45E9">
              <w:rPr>
                <w:rFonts w:hint="cs"/>
                <w:b/>
                <w:bCs/>
                <w:sz w:val="18"/>
                <w:szCs w:val="18"/>
                <w:rtl/>
                <w:lang w:bidi="ar-TN"/>
              </w:rPr>
              <w:t>للإعلان عن المنافسة</w:t>
            </w:r>
          </w:p>
        </w:tc>
        <w:tc>
          <w:tcPr>
            <w:tcW w:w="853" w:type="dxa"/>
            <w:shd w:val="pct25" w:color="auto" w:fill="auto"/>
          </w:tcPr>
          <w:p w:rsidR="00D24E74" w:rsidRPr="00FB45E9" w:rsidRDefault="00D24E74" w:rsidP="004416B0">
            <w:pPr>
              <w:jc w:val="center"/>
              <w:rPr>
                <w:b/>
                <w:bCs/>
                <w:sz w:val="18"/>
                <w:szCs w:val="18"/>
                <w:lang w:bidi="ar-TN"/>
              </w:rPr>
            </w:pPr>
            <w:r w:rsidRPr="00FB45E9">
              <w:rPr>
                <w:rFonts w:hint="cs"/>
                <w:b/>
                <w:bCs/>
                <w:sz w:val="18"/>
                <w:szCs w:val="18"/>
                <w:rtl/>
                <w:lang w:bidi="ar-TN"/>
              </w:rPr>
              <w:t>لإعداد كراسات الشروط</w:t>
            </w:r>
          </w:p>
        </w:tc>
        <w:tc>
          <w:tcPr>
            <w:tcW w:w="1123" w:type="dxa"/>
            <w:vMerge/>
          </w:tcPr>
          <w:p w:rsidR="00D24E74" w:rsidRDefault="00D24E74" w:rsidP="003007B9">
            <w:pPr>
              <w:jc w:val="center"/>
              <w:rPr>
                <w:sz w:val="18"/>
                <w:szCs w:val="18"/>
                <w:rtl/>
                <w:lang w:bidi="ar-TN"/>
              </w:rPr>
            </w:pPr>
          </w:p>
        </w:tc>
        <w:tc>
          <w:tcPr>
            <w:tcW w:w="851" w:type="dxa"/>
            <w:vMerge/>
          </w:tcPr>
          <w:p w:rsidR="00D24E74" w:rsidRDefault="00D24E74" w:rsidP="003007B9">
            <w:pPr>
              <w:jc w:val="center"/>
              <w:rPr>
                <w:sz w:val="18"/>
                <w:szCs w:val="18"/>
                <w:rtl/>
                <w:lang w:bidi="ar-TN"/>
              </w:rPr>
            </w:pPr>
          </w:p>
        </w:tc>
        <w:tc>
          <w:tcPr>
            <w:tcW w:w="785" w:type="dxa"/>
            <w:vMerge/>
          </w:tcPr>
          <w:p w:rsidR="00D24E74" w:rsidRPr="007A4C11" w:rsidRDefault="00D24E74" w:rsidP="003007B9">
            <w:pPr>
              <w:jc w:val="center"/>
              <w:rPr>
                <w:sz w:val="18"/>
                <w:szCs w:val="18"/>
                <w:rtl/>
                <w:lang w:bidi="ar-TN"/>
              </w:rPr>
            </w:pPr>
          </w:p>
        </w:tc>
        <w:tc>
          <w:tcPr>
            <w:tcW w:w="567" w:type="dxa"/>
            <w:vMerge/>
          </w:tcPr>
          <w:p w:rsidR="00D24E74" w:rsidRPr="007A4C11" w:rsidRDefault="00D24E74" w:rsidP="003007B9">
            <w:pPr>
              <w:jc w:val="center"/>
              <w:rPr>
                <w:sz w:val="18"/>
                <w:szCs w:val="18"/>
                <w:rtl/>
                <w:lang w:bidi="ar-TN"/>
              </w:rPr>
            </w:pPr>
          </w:p>
        </w:tc>
        <w:tc>
          <w:tcPr>
            <w:tcW w:w="709" w:type="dxa"/>
            <w:vMerge/>
          </w:tcPr>
          <w:p w:rsidR="00D24E74" w:rsidRPr="007A4C11" w:rsidRDefault="00D24E74" w:rsidP="003007B9">
            <w:pPr>
              <w:jc w:val="center"/>
              <w:rPr>
                <w:sz w:val="18"/>
                <w:szCs w:val="18"/>
                <w:rtl/>
                <w:lang w:bidi="ar-TN"/>
              </w:rPr>
            </w:pPr>
          </w:p>
        </w:tc>
        <w:tc>
          <w:tcPr>
            <w:tcW w:w="3183" w:type="dxa"/>
            <w:vMerge/>
          </w:tcPr>
          <w:p w:rsidR="00D24E74" w:rsidRPr="001202FA" w:rsidRDefault="00D24E74" w:rsidP="003007B9">
            <w:pPr>
              <w:jc w:val="right"/>
              <w:rPr>
                <w:sz w:val="18"/>
                <w:szCs w:val="18"/>
                <w:rtl/>
                <w:lang w:bidi="ar-TN"/>
              </w:rPr>
            </w:pPr>
          </w:p>
        </w:tc>
        <w:tc>
          <w:tcPr>
            <w:tcW w:w="567" w:type="dxa"/>
            <w:vMerge/>
          </w:tcPr>
          <w:p w:rsidR="00D24E74" w:rsidRDefault="00D24E74" w:rsidP="003007B9">
            <w:pPr>
              <w:jc w:val="center"/>
              <w:rPr>
                <w:b/>
                <w:bCs/>
                <w:sz w:val="18"/>
                <w:szCs w:val="18"/>
              </w:rPr>
            </w:pPr>
          </w:p>
        </w:tc>
      </w:tr>
      <w:tr w:rsidR="00AF6E34" w:rsidRPr="00053CC5" w:rsidTr="00135632">
        <w:trPr>
          <w:trHeight w:val="657"/>
          <w:jc w:val="center"/>
        </w:trPr>
        <w:tc>
          <w:tcPr>
            <w:tcW w:w="709" w:type="dxa"/>
          </w:tcPr>
          <w:p w:rsidR="00AF6E34" w:rsidRPr="00FB45E9" w:rsidRDefault="00AF6E34" w:rsidP="00360A9C">
            <w:pPr>
              <w:jc w:val="center"/>
              <w:rPr>
                <w:sz w:val="18"/>
                <w:szCs w:val="18"/>
                <w:rtl/>
                <w:lang w:bidi="ar-TN"/>
              </w:rPr>
            </w:pPr>
            <w:r>
              <w:rPr>
                <w:rFonts w:hint="cs"/>
                <w:sz w:val="18"/>
                <w:szCs w:val="18"/>
                <w:rtl/>
                <w:lang w:bidi="ar-TN"/>
              </w:rPr>
              <w:t>01 مارس 2021</w:t>
            </w:r>
          </w:p>
        </w:tc>
        <w:tc>
          <w:tcPr>
            <w:tcW w:w="994" w:type="dxa"/>
          </w:tcPr>
          <w:p w:rsidR="00AF6E34" w:rsidRPr="00FB45E9" w:rsidRDefault="00AF6E34" w:rsidP="00360A9C">
            <w:pPr>
              <w:jc w:val="center"/>
              <w:rPr>
                <w:sz w:val="18"/>
                <w:szCs w:val="18"/>
                <w:rtl/>
                <w:lang w:bidi="ar-TN"/>
              </w:rPr>
            </w:pPr>
            <w:r>
              <w:rPr>
                <w:rFonts w:hint="cs"/>
                <w:sz w:val="18"/>
                <w:szCs w:val="18"/>
                <w:rtl/>
                <w:lang w:bidi="ar-TN"/>
              </w:rPr>
              <w:t>26 فيفري 2021</w:t>
            </w:r>
          </w:p>
        </w:tc>
        <w:tc>
          <w:tcPr>
            <w:tcW w:w="1134" w:type="dxa"/>
          </w:tcPr>
          <w:p w:rsidR="00AF6E34" w:rsidRPr="00FB45E9" w:rsidRDefault="00AF6E34" w:rsidP="00360A9C">
            <w:pPr>
              <w:jc w:val="center"/>
              <w:rPr>
                <w:sz w:val="18"/>
                <w:szCs w:val="18"/>
                <w:rtl/>
                <w:lang w:bidi="ar-TN"/>
              </w:rPr>
            </w:pPr>
            <w:r>
              <w:rPr>
                <w:rFonts w:hint="cs"/>
                <w:sz w:val="18"/>
                <w:szCs w:val="18"/>
                <w:rtl/>
                <w:lang w:bidi="ar-TN"/>
              </w:rPr>
              <w:t>20 فيفري 2021</w:t>
            </w:r>
          </w:p>
        </w:tc>
        <w:tc>
          <w:tcPr>
            <w:tcW w:w="992" w:type="dxa"/>
          </w:tcPr>
          <w:p w:rsidR="00AF6E34" w:rsidRPr="00FB45E9" w:rsidRDefault="007431E1" w:rsidP="00360A9C">
            <w:pPr>
              <w:jc w:val="center"/>
              <w:rPr>
                <w:sz w:val="18"/>
                <w:szCs w:val="18"/>
                <w:rtl/>
                <w:lang w:bidi="ar-TN"/>
              </w:rPr>
            </w:pPr>
            <w:r>
              <w:rPr>
                <w:rFonts w:hint="cs"/>
                <w:sz w:val="18"/>
                <w:szCs w:val="18"/>
                <w:rtl/>
                <w:lang w:bidi="ar-TN"/>
              </w:rPr>
              <w:t>2</w:t>
            </w:r>
            <w:r w:rsidR="00AF6E34">
              <w:rPr>
                <w:rFonts w:hint="cs"/>
                <w:sz w:val="18"/>
                <w:szCs w:val="18"/>
                <w:rtl/>
                <w:lang w:bidi="ar-TN"/>
              </w:rPr>
              <w:t>0 جانفي 2021</w:t>
            </w:r>
          </w:p>
        </w:tc>
        <w:tc>
          <w:tcPr>
            <w:tcW w:w="1007" w:type="dxa"/>
          </w:tcPr>
          <w:p w:rsidR="00AF6E34" w:rsidRPr="00FB45E9" w:rsidRDefault="007431E1" w:rsidP="00360A9C">
            <w:pPr>
              <w:jc w:val="center"/>
              <w:rPr>
                <w:sz w:val="18"/>
                <w:szCs w:val="18"/>
                <w:rtl/>
                <w:lang w:bidi="ar-TN"/>
              </w:rPr>
            </w:pPr>
            <w:r>
              <w:rPr>
                <w:rFonts w:hint="cs"/>
                <w:sz w:val="18"/>
                <w:szCs w:val="18"/>
                <w:rtl/>
                <w:lang w:bidi="ar-TN"/>
              </w:rPr>
              <w:t>1</w:t>
            </w:r>
            <w:r w:rsidR="00AF6E34">
              <w:rPr>
                <w:rFonts w:hint="cs"/>
                <w:sz w:val="18"/>
                <w:szCs w:val="18"/>
                <w:rtl/>
                <w:lang w:bidi="ar-TN"/>
              </w:rPr>
              <w:t>5 جانفي 2021</w:t>
            </w:r>
          </w:p>
        </w:tc>
        <w:tc>
          <w:tcPr>
            <w:tcW w:w="1072" w:type="dxa"/>
          </w:tcPr>
          <w:p w:rsidR="00AF6E34" w:rsidRPr="00FB45E9" w:rsidRDefault="00AF6E34" w:rsidP="00360A9C">
            <w:pPr>
              <w:jc w:val="center"/>
              <w:rPr>
                <w:sz w:val="18"/>
                <w:szCs w:val="18"/>
                <w:rtl/>
                <w:lang w:bidi="ar-TN"/>
              </w:rPr>
            </w:pPr>
            <w:r w:rsidRPr="00FB45E9">
              <w:rPr>
                <w:rFonts w:hint="cs"/>
                <w:sz w:val="18"/>
                <w:szCs w:val="18"/>
                <w:rtl/>
                <w:lang w:bidi="ar-TN"/>
              </w:rPr>
              <w:t>-</w:t>
            </w:r>
          </w:p>
        </w:tc>
        <w:tc>
          <w:tcPr>
            <w:tcW w:w="851" w:type="dxa"/>
          </w:tcPr>
          <w:p w:rsidR="00AF6E34" w:rsidRPr="00FB45E9" w:rsidRDefault="00AF6E34" w:rsidP="00360A9C">
            <w:pPr>
              <w:jc w:val="center"/>
              <w:rPr>
                <w:sz w:val="18"/>
                <w:szCs w:val="18"/>
                <w:rtl/>
                <w:lang w:bidi="ar-TN"/>
              </w:rPr>
            </w:pPr>
            <w:r w:rsidRPr="00FB45E9">
              <w:rPr>
                <w:rFonts w:hint="cs"/>
                <w:sz w:val="18"/>
                <w:szCs w:val="18"/>
                <w:rtl/>
                <w:lang w:bidi="ar-TN"/>
              </w:rPr>
              <w:t>-</w:t>
            </w:r>
          </w:p>
        </w:tc>
        <w:tc>
          <w:tcPr>
            <w:tcW w:w="827" w:type="dxa"/>
          </w:tcPr>
          <w:p w:rsidR="00AF6E34" w:rsidRPr="00FB45E9" w:rsidRDefault="00AF6E34" w:rsidP="00360A9C">
            <w:pPr>
              <w:jc w:val="center"/>
              <w:rPr>
                <w:sz w:val="18"/>
                <w:szCs w:val="18"/>
                <w:rtl/>
                <w:lang w:bidi="ar-TN"/>
              </w:rPr>
            </w:pPr>
            <w:r w:rsidRPr="00FB45E9">
              <w:rPr>
                <w:rFonts w:hint="cs"/>
                <w:sz w:val="18"/>
                <w:szCs w:val="18"/>
                <w:rtl/>
                <w:lang w:bidi="ar-TN"/>
              </w:rPr>
              <w:t>-</w:t>
            </w:r>
          </w:p>
        </w:tc>
        <w:tc>
          <w:tcPr>
            <w:tcW w:w="853" w:type="dxa"/>
          </w:tcPr>
          <w:p w:rsidR="00AF6E34" w:rsidRPr="00FB45E9" w:rsidRDefault="007431E1" w:rsidP="00360A9C">
            <w:pPr>
              <w:jc w:val="center"/>
              <w:rPr>
                <w:sz w:val="18"/>
                <w:szCs w:val="18"/>
                <w:rtl/>
                <w:lang w:bidi="ar-TN"/>
              </w:rPr>
            </w:pPr>
            <w:r>
              <w:rPr>
                <w:rFonts w:hint="cs"/>
                <w:sz w:val="18"/>
                <w:szCs w:val="18"/>
                <w:rtl/>
                <w:lang w:bidi="ar-TN"/>
              </w:rPr>
              <w:t>ديسمبر 2020</w:t>
            </w:r>
          </w:p>
        </w:tc>
        <w:tc>
          <w:tcPr>
            <w:tcW w:w="1123" w:type="dxa"/>
          </w:tcPr>
          <w:p w:rsidR="00AF6E34" w:rsidRPr="00FB45E9" w:rsidRDefault="00AF6E34" w:rsidP="00360A9C">
            <w:pPr>
              <w:jc w:val="center"/>
              <w:rPr>
                <w:sz w:val="18"/>
                <w:szCs w:val="18"/>
                <w:rtl/>
                <w:lang w:bidi="ar-TN"/>
              </w:rPr>
            </w:pPr>
            <w:r w:rsidRPr="00FB45E9">
              <w:rPr>
                <w:rFonts w:hint="cs"/>
                <w:sz w:val="18"/>
                <w:szCs w:val="18"/>
                <w:rtl/>
                <w:lang w:bidi="ar-TN"/>
              </w:rPr>
              <w:t>الميزانية الخاصّة للمعهد</w:t>
            </w:r>
          </w:p>
        </w:tc>
        <w:tc>
          <w:tcPr>
            <w:tcW w:w="851" w:type="dxa"/>
          </w:tcPr>
          <w:p w:rsidR="00AF6E34" w:rsidRPr="00FB45E9" w:rsidRDefault="00AF6E34" w:rsidP="00360A9C">
            <w:pPr>
              <w:jc w:val="center"/>
              <w:rPr>
                <w:sz w:val="18"/>
                <w:szCs w:val="18"/>
                <w:rtl/>
                <w:lang w:bidi="ar-TN"/>
              </w:rPr>
            </w:pPr>
            <w:r w:rsidRPr="00FB45E9">
              <w:rPr>
                <w:rFonts w:hint="cs"/>
                <w:sz w:val="18"/>
                <w:szCs w:val="18"/>
                <w:rtl/>
                <w:lang w:bidi="ar-TN"/>
              </w:rPr>
              <w:t>عاديّة</w:t>
            </w:r>
          </w:p>
        </w:tc>
        <w:tc>
          <w:tcPr>
            <w:tcW w:w="785" w:type="dxa"/>
          </w:tcPr>
          <w:p w:rsidR="00AF6E34" w:rsidRPr="00FB45E9" w:rsidRDefault="00AF6E34" w:rsidP="00360A9C">
            <w:pPr>
              <w:jc w:val="center"/>
              <w:rPr>
                <w:sz w:val="18"/>
                <w:szCs w:val="18"/>
                <w:lang w:bidi="ar-TN"/>
              </w:rPr>
            </w:pPr>
            <w:r w:rsidRPr="00FB45E9">
              <w:rPr>
                <w:rFonts w:hint="cs"/>
                <w:sz w:val="18"/>
                <w:szCs w:val="18"/>
                <w:rtl/>
                <w:lang w:bidi="ar-TN"/>
              </w:rPr>
              <w:t>إطاريّة بالتّفاوض المباشر</w:t>
            </w:r>
          </w:p>
        </w:tc>
        <w:tc>
          <w:tcPr>
            <w:tcW w:w="567" w:type="dxa"/>
          </w:tcPr>
          <w:p w:rsidR="00AF6E34" w:rsidRPr="00FB45E9" w:rsidRDefault="00AF6E34" w:rsidP="00360A9C">
            <w:pPr>
              <w:jc w:val="center"/>
              <w:rPr>
                <w:sz w:val="18"/>
                <w:szCs w:val="18"/>
                <w:lang w:bidi="ar-TN"/>
              </w:rPr>
            </w:pPr>
            <w:r w:rsidRPr="00FB45E9">
              <w:rPr>
                <w:rFonts w:hint="cs"/>
                <w:sz w:val="18"/>
                <w:szCs w:val="18"/>
                <w:rtl/>
                <w:lang w:bidi="ar-TN"/>
              </w:rPr>
              <w:t>عاديّة</w:t>
            </w:r>
          </w:p>
        </w:tc>
        <w:tc>
          <w:tcPr>
            <w:tcW w:w="709" w:type="dxa"/>
          </w:tcPr>
          <w:p w:rsidR="00AF6E34" w:rsidRPr="00FB45E9" w:rsidRDefault="00AF6E34" w:rsidP="00360A9C">
            <w:pPr>
              <w:jc w:val="center"/>
              <w:rPr>
                <w:sz w:val="18"/>
                <w:szCs w:val="18"/>
                <w:lang w:bidi="ar-TN"/>
              </w:rPr>
            </w:pPr>
            <w:r w:rsidRPr="00FB45E9">
              <w:rPr>
                <w:sz w:val="18"/>
                <w:szCs w:val="18"/>
                <w:lang w:bidi="ar-TN"/>
              </w:rPr>
              <w:t>365</w:t>
            </w:r>
          </w:p>
        </w:tc>
        <w:tc>
          <w:tcPr>
            <w:tcW w:w="3183" w:type="dxa"/>
          </w:tcPr>
          <w:p w:rsidR="00AF6E34" w:rsidRPr="00A360BB" w:rsidRDefault="00AF6E34" w:rsidP="00AF6E34">
            <w:pPr>
              <w:jc w:val="right"/>
              <w:rPr>
                <w:sz w:val="20"/>
                <w:szCs w:val="20"/>
              </w:rPr>
            </w:pPr>
            <w:r w:rsidRPr="0008149B">
              <w:rPr>
                <w:rFonts w:hint="cs"/>
                <w:sz w:val="20"/>
                <w:szCs w:val="20"/>
                <w:rtl/>
                <w:lang w:bidi="ar-TN"/>
              </w:rPr>
              <w:t>صفقة إطاريّة بالتّفاوض المباشر</w:t>
            </w:r>
            <w:r>
              <w:rPr>
                <w:rFonts w:hint="cs"/>
                <w:sz w:val="20"/>
                <w:szCs w:val="20"/>
                <w:rtl/>
                <w:lang w:bidi="ar-TN"/>
              </w:rPr>
              <w:t xml:space="preserve"> للتزوّد</w:t>
            </w:r>
            <w:r w:rsidRPr="0008149B">
              <w:rPr>
                <w:rFonts w:hint="cs"/>
                <w:sz w:val="20"/>
                <w:szCs w:val="20"/>
                <w:rtl/>
                <w:lang w:bidi="ar-TN"/>
              </w:rPr>
              <w:t xml:space="preserve"> بكواشف ومستهلكات مخبريّة </w:t>
            </w:r>
            <w:r>
              <w:rPr>
                <w:rFonts w:hint="cs"/>
                <w:sz w:val="20"/>
                <w:szCs w:val="20"/>
                <w:rtl/>
                <w:lang w:bidi="ar-TN"/>
              </w:rPr>
              <w:t>لمختلف مخابر المعهد لسنوات 2021-2022-2023</w:t>
            </w:r>
          </w:p>
          <w:p w:rsidR="00AF6E34" w:rsidRDefault="00AF6E34" w:rsidP="00360A9C">
            <w:pPr>
              <w:jc w:val="both"/>
              <w:rPr>
                <w:b/>
                <w:bCs/>
                <w:sz w:val="18"/>
                <w:szCs w:val="18"/>
                <w:lang w:bidi="ar-TN"/>
              </w:rPr>
            </w:pPr>
            <w:r w:rsidRPr="00DE4B1C">
              <w:rPr>
                <w:sz w:val="18"/>
                <w:szCs w:val="18"/>
                <w:lang w:bidi="ar-TN"/>
              </w:rPr>
              <w:t>Marché cadre négocié pour la fourniture de réactifs et consommables pour les besoins des divers laboratoires de l’IPT</w:t>
            </w:r>
            <w:r w:rsidRPr="00DE4B1C">
              <w:rPr>
                <w:rFonts w:hint="cs"/>
                <w:sz w:val="18"/>
                <w:szCs w:val="18"/>
                <w:rtl/>
                <w:lang w:bidi="ar-TN"/>
              </w:rPr>
              <w:t xml:space="preserve"> </w:t>
            </w:r>
            <w:r w:rsidRPr="00DE4B1C">
              <w:rPr>
                <w:b/>
                <w:bCs/>
                <w:sz w:val="18"/>
                <w:szCs w:val="18"/>
                <w:lang w:bidi="ar-TN"/>
              </w:rPr>
              <w:t>avec</w:t>
            </w:r>
            <w:r>
              <w:rPr>
                <w:b/>
                <w:bCs/>
                <w:sz w:val="18"/>
                <w:szCs w:val="18"/>
                <w:lang w:bidi="ar-TN"/>
              </w:rPr>
              <w:t xml:space="preserve"> système fermé </w:t>
            </w:r>
            <w:r w:rsidRPr="00DE4B1C">
              <w:rPr>
                <w:sz w:val="18"/>
                <w:szCs w:val="18"/>
                <w:lang w:bidi="ar-TN"/>
              </w:rPr>
              <w:t xml:space="preserve"> </w:t>
            </w:r>
            <w:r>
              <w:rPr>
                <w:rFonts w:hint="cs"/>
                <w:sz w:val="18"/>
                <w:szCs w:val="18"/>
                <w:rtl/>
                <w:lang w:bidi="ar-TN"/>
              </w:rPr>
              <w:t>"</w:t>
            </w:r>
            <w:r w:rsidRPr="00DE4B1C">
              <w:rPr>
                <w:b/>
                <w:bCs/>
                <w:sz w:val="18"/>
                <w:szCs w:val="18"/>
                <w:lang w:bidi="ar-TN"/>
              </w:rPr>
              <w:t>HTD</w:t>
            </w:r>
            <w:r w:rsidRPr="00727424">
              <w:rPr>
                <w:b/>
                <w:bCs/>
                <w:sz w:val="18"/>
                <w:szCs w:val="18"/>
                <w:lang w:bidi="ar-TN"/>
              </w:rPr>
              <w:t>S</w:t>
            </w:r>
            <w:r>
              <w:rPr>
                <w:rFonts w:hint="cs"/>
                <w:b/>
                <w:bCs/>
                <w:sz w:val="18"/>
                <w:szCs w:val="18"/>
                <w:rtl/>
                <w:lang w:bidi="ar-TN"/>
              </w:rPr>
              <w:t>."</w:t>
            </w:r>
          </w:p>
          <w:p w:rsidR="001411CA" w:rsidRPr="00727424" w:rsidRDefault="001411CA" w:rsidP="00360A9C">
            <w:pPr>
              <w:jc w:val="both"/>
              <w:rPr>
                <w:sz w:val="20"/>
                <w:szCs w:val="20"/>
                <w:rtl/>
              </w:rPr>
            </w:pPr>
          </w:p>
        </w:tc>
        <w:tc>
          <w:tcPr>
            <w:tcW w:w="567" w:type="dxa"/>
          </w:tcPr>
          <w:p w:rsidR="00AF6E34" w:rsidRDefault="00AF6E34" w:rsidP="003007B9">
            <w:pPr>
              <w:jc w:val="center"/>
              <w:rPr>
                <w:b/>
                <w:bCs/>
                <w:sz w:val="18"/>
                <w:szCs w:val="18"/>
              </w:rPr>
            </w:pPr>
            <w:r>
              <w:rPr>
                <w:rFonts w:hint="cs"/>
                <w:b/>
                <w:bCs/>
                <w:sz w:val="18"/>
                <w:szCs w:val="18"/>
                <w:rtl/>
              </w:rPr>
              <w:t>4</w:t>
            </w:r>
          </w:p>
        </w:tc>
      </w:tr>
      <w:tr w:rsidR="007431E1" w:rsidRPr="00053CC5" w:rsidTr="00135632">
        <w:trPr>
          <w:trHeight w:val="657"/>
          <w:jc w:val="center"/>
        </w:trPr>
        <w:tc>
          <w:tcPr>
            <w:tcW w:w="709" w:type="dxa"/>
          </w:tcPr>
          <w:p w:rsidR="007431E1" w:rsidRPr="00FB45E9" w:rsidRDefault="007431E1" w:rsidP="007431E1">
            <w:pPr>
              <w:jc w:val="center"/>
              <w:rPr>
                <w:sz w:val="18"/>
                <w:szCs w:val="18"/>
                <w:rtl/>
                <w:lang w:bidi="ar-TN"/>
              </w:rPr>
            </w:pPr>
            <w:r>
              <w:rPr>
                <w:rFonts w:hint="cs"/>
                <w:sz w:val="18"/>
                <w:szCs w:val="18"/>
                <w:rtl/>
                <w:lang w:bidi="ar-TN"/>
              </w:rPr>
              <w:t>01 مارس 2021</w:t>
            </w:r>
          </w:p>
        </w:tc>
        <w:tc>
          <w:tcPr>
            <w:tcW w:w="994" w:type="dxa"/>
          </w:tcPr>
          <w:p w:rsidR="007431E1" w:rsidRPr="00FB45E9" w:rsidRDefault="007431E1" w:rsidP="007431E1">
            <w:pPr>
              <w:jc w:val="center"/>
              <w:rPr>
                <w:sz w:val="18"/>
                <w:szCs w:val="18"/>
                <w:rtl/>
                <w:lang w:bidi="ar-TN"/>
              </w:rPr>
            </w:pPr>
            <w:r>
              <w:rPr>
                <w:rFonts w:hint="cs"/>
                <w:sz w:val="18"/>
                <w:szCs w:val="18"/>
                <w:rtl/>
                <w:lang w:bidi="ar-TN"/>
              </w:rPr>
              <w:t>26 فيفري 2021</w:t>
            </w:r>
          </w:p>
        </w:tc>
        <w:tc>
          <w:tcPr>
            <w:tcW w:w="1134" w:type="dxa"/>
          </w:tcPr>
          <w:p w:rsidR="007431E1" w:rsidRPr="00FB45E9" w:rsidRDefault="007431E1" w:rsidP="007431E1">
            <w:pPr>
              <w:jc w:val="center"/>
              <w:rPr>
                <w:sz w:val="18"/>
                <w:szCs w:val="18"/>
                <w:rtl/>
                <w:lang w:bidi="ar-TN"/>
              </w:rPr>
            </w:pPr>
            <w:r>
              <w:rPr>
                <w:rFonts w:hint="cs"/>
                <w:sz w:val="18"/>
                <w:szCs w:val="18"/>
                <w:rtl/>
                <w:lang w:bidi="ar-TN"/>
              </w:rPr>
              <w:t>20 فيفري 2021</w:t>
            </w:r>
          </w:p>
        </w:tc>
        <w:tc>
          <w:tcPr>
            <w:tcW w:w="992" w:type="dxa"/>
          </w:tcPr>
          <w:p w:rsidR="007431E1" w:rsidRPr="00FB45E9" w:rsidRDefault="007431E1" w:rsidP="007431E1">
            <w:pPr>
              <w:jc w:val="center"/>
              <w:rPr>
                <w:sz w:val="18"/>
                <w:szCs w:val="18"/>
                <w:rtl/>
                <w:lang w:bidi="ar-TN"/>
              </w:rPr>
            </w:pPr>
            <w:r>
              <w:rPr>
                <w:rFonts w:hint="cs"/>
                <w:sz w:val="18"/>
                <w:szCs w:val="18"/>
                <w:rtl/>
                <w:lang w:bidi="ar-TN"/>
              </w:rPr>
              <w:t>20 جانفي 2021</w:t>
            </w:r>
          </w:p>
        </w:tc>
        <w:tc>
          <w:tcPr>
            <w:tcW w:w="1007" w:type="dxa"/>
          </w:tcPr>
          <w:p w:rsidR="007431E1" w:rsidRPr="00FB45E9" w:rsidRDefault="007431E1" w:rsidP="007431E1">
            <w:pPr>
              <w:jc w:val="center"/>
              <w:rPr>
                <w:sz w:val="18"/>
                <w:szCs w:val="18"/>
                <w:rtl/>
                <w:lang w:bidi="ar-TN"/>
              </w:rPr>
            </w:pPr>
            <w:r>
              <w:rPr>
                <w:rFonts w:hint="cs"/>
                <w:sz w:val="18"/>
                <w:szCs w:val="18"/>
                <w:rtl/>
                <w:lang w:bidi="ar-TN"/>
              </w:rPr>
              <w:t>15 جانفي 2021</w:t>
            </w:r>
          </w:p>
        </w:tc>
        <w:tc>
          <w:tcPr>
            <w:tcW w:w="1072" w:type="dxa"/>
          </w:tcPr>
          <w:p w:rsidR="007431E1" w:rsidRPr="00FB45E9" w:rsidRDefault="007431E1" w:rsidP="007431E1">
            <w:pPr>
              <w:jc w:val="center"/>
              <w:rPr>
                <w:sz w:val="18"/>
                <w:szCs w:val="18"/>
                <w:rtl/>
                <w:lang w:bidi="ar-TN"/>
              </w:rPr>
            </w:pPr>
            <w:r w:rsidRPr="00FB45E9">
              <w:rPr>
                <w:rFonts w:hint="cs"/>
                <w:sz w:val="18"/>
                <w:szCs w:val="18"/>
                <w:rtl/>
                <w:lang w:bidi="ar-TN"/>
              </w:rPr>
              <w:t>-</w:t>
            </w:r>
          </w:p>
        </w:tc>
        <w:tc>
          <w:tcPr>
            <w:tcW w:w="851" w:type="dxa"/>
          </w:tcPr>
          <w:p w:rsidR="007431E1" w:rsidRPr="00FB45E9" w:rsidRDefault="007431E1" w:rsidP="007431E1">
            <w:pPr>
              <w:jc w:val="center"/>
              <w:rPr>
                <w:sz w:val="18"/>
                <w:szCs w:val="18"/>
                <w:rtl/>
                <w:lang w:bidi="ar-TN"/>
              </w:rPr>
            </w:pPr>
            <w:r w:rsidRPr="00FB45E9">
              <w:rPr>
                <w:rFonts w:hint="cs"/>
                <w:sz w:val="18"/>
                <w:szCs w:val="18"/>
                <w:rtl/>
                <w:lang w:bidi="ar-TN"/>
              </w:rPr>
              <w:t>-</w:t>
            </w:r>
          </w:p>
        </w:tc>
        <w:tc>
          <w:tcPr>
            <w:tcW w:w="827" w:type="dxa"/>
          </w:tcPr>
          <w:p w:rsidR="007431E1" w:rsidRPr="00FB45E9" w:rsidRDefault="007431E1" w:rsidP="007431E1">
            <w:pPr>
              <w:jc w:val="center"/>
              <w:rPr>
                <w:sz w:val="18"/>
                <w:szCs w:val="18"/>
                <w:rtl/>
                <w:lang w:bidi="ar-TN"/>
              </w:rPr>
            </w:pPr>
            <w:r w:rsidRPr="00FB45E9">
              <w:rPr>
                <w:rFonts w:hint="cs"/>
                <w:sz w:val="18"/>
                <w:szCs w:val="18"/>
                <w:rtl/>
                <w:lang w:bidi="ar-TN"/>
              </w:rPr>
              <w:t>-</w:t>
            </w:r>
          </w:p>
        </w:tc>
        <w:tc>
          <w:tcPr>
            <w:tcW w:w="853" w:type="dxa"/>
          </w:tcPr>
          <w:p w:rsidR="007431E1" w:rsidRPr="00FB45E9" w:rsidRDefault="007431E1" w:rsidP="007431E1">
            <w:pPr>
              <w:jc w:val="center"/>
              <w:rPr>
                <w:sz w:val="18"/>
                <w:szCs w:val="18"/>
                <w:rtl/>
                <w:lang w:bidi="ar-TN"/>
              </w:rPr>
            </w:pPr>
            <w:r>
              <w:rPr>
                <w:rFonts w:hint="cs"/>
                <w:sz w:val="18"/>
                <w:szCs w:val="18"/>
                <w:rtl/>
                <w:lang w:bidi="ar-TN"/>
              </w:rPr>
              <w:t>ديسمبر 2020</w:t>
            </w:r>
          </w:p>
        </w:tc>
        <w:tc>
          <w:tcPr>
            <w:tcW w:w="1123" w:type="dxa"/>
          </w:tcPr>
          <w:p w:rsidR="007431E1" w:rsidRPr="00FB45E9" w:rsidRDefault="007431E1" w:rsidP="00360A9C">
            <w:pPr>
              <w:jc w:val="center"/>
              <w:rPr>
                <w:sz w:val="18"/>
                <w:szCs w:val="18"/>
                <w:rtl/>
                <w:lang w:bidi="ar-TN"/>
              </w:rPr>
            </w:pPr>
            <w:r w:rsidRPr="00FB45E9">
              <w:rPr>
                <w:rFonts w:hint="cs"/>
                <w:sz w:val="18"/>
                <w:szCs w:val="18"/>
                <w:rtl/>
                <w:lang w:bidi="ar-TN"/>
              </w:rPr>
              <w:t>الميزانية الخاصّة للمعهد</w:t>
            </w:r>
          </w:p>
        </w:tc>
        <w:tc>
          <w:tcPr>
            <w:tcW w:w="851" w:type="dxa"/>
          </w:tcPr>
          <w:p w:rsidR="007431E1" w:rsidRPr="00FB45E9" w:rsidRDefault="00130C42" w:rsidP="00360A9C">
            <w:pPr>
              <w:jc w:val="center"/>
              <w:rPr>
                <w:sz w:val="18"/>
                <w:szCs w:val="18"/>
                <w:rtl/>
                <w:lang w:bidi="ar-TN"/>
              </w:rPr>
            </w:pPr>
            <w:r w:rsidRPr="00FB45E9">
              <w:rPr>
                <w:rFonts w:hint="cs"/>
                <w:sz w:val="18"/>
                <w:szCs w:val="18"/>
                <w:rtl/>
                <w:lang w:bidi="ar-TN"/>
              </w:rPr>
              <w:t>عاديّة</w:t>
            </w:r>
          </w:p>
        </w:tc>
        <w:tc>
          <w:tcPr>
            <w:tcW w:w="785" w:type="dxa"/>
          </w:tcPr>
          <w:p w:rsidR="007431E1" w:rsidRPr="00FB45E9" w:rsidRDefault="007431E1" w:rsidP="00360A9C">
            <w:pPr>
              <w:jc w:val="center"/>
              <w:rPr>
                <w:sz w:val="18"/>
                <w:szCs w:val="18"/>
                <w:lang w:bidi="ar-TN"/>
              </w:rPr>
            </w:pPr>
            <w:r w:rsidRPr="00FB45E9">
              <w:rPr>
                <w:rFonts w:hint="cs"/>
                <w:sz w:val="18"/>
                <w:szCs w:val="18"/>
                <w:rtl/>
                <w:lang w:bidi="ar-TN"/>
              </w:rPr>
              <w:t>إطاريّة بالتّفاوض المباشر</w:t>
            </w:r>
          </w:p>
        </w:tc>
        <w:tc>
          <w:tcPr>
            <w:tcW w:w="567" w:type="dxa"/>
          </w:tcPr>
          <w:p w:rsidR="007431E1" w:rsidRPr="00FB45E9" w:rsidRDefault="007431E1" w:rsidP="00360A9C">
            <w:pPr>
              <w:jc w:val="center"/>
              <w:rPr>
                <w:sz w:val="18"/>
                <w:szCs w:val="18"/>
                <w:lang w:bidi="ar-TN"/>
              </w:rPr>
            </w:pPr>
            <w:r w:rsidRPr="00FB45E9">
              <w:rPr>
                <w:rFonts w:hint="cs"/>
                <w:sz w:val="18"/>
                <w:szCs w:val="18"/>
                <w:rtl/>
                <w:lang w:bidi="ar-TN"/>
              </w:rPr>
              <w:t>عاديّة</w:t>
            </w:r>
          </w:p>
        </w:tc>
        <w:tc>
          <w:tcPr>
            <w:tcW w:w="709" w:type="dxa"/>
          </w:tcPr>
          <w:p w:rsidR="007431E1" w:rsidRPr="00FB45E9" w:rsidRDefault="007431E1" w:rsidP="00360A9C">
            <w:pPr>
              <w:jc w:val="center"/>
              <w:rPr>
                <w:sz w:val="18"/>
                <w:szCs w:val="18"/>
                <w:lang w:bidi="ar-TN"/>
              </w:rPr>
            </w:pPr>
            <w:r w:rsidRPr="00FB45E9">
              <w:rPr>
                <w:sz w:val="18"/>
                <w:szCs w:val="18"/>
                <w:lang w:bidi="ar-TN"/>
              </w:rPr>
              <w:t>365</w:t>
            </w:r>
          </w:p>
        </w:tc>
        <w:tc>
          <w:tcPr>
            <w:tcW w:w="3183" w:type="dxa"/>
          </w:tcPr>
          <w:p w:rsidR="007431E1" w:rsidRPr="00E8612F" w:rsidRDefault="007431E1" w:rsidP="00360A9C">
            <w:pPr>
              <w:jc w:val="right"/>
              <w:rPr>
                <w:sz w:val="18"/>
                <w:szCs w:val="18"/>
                <w:rtl/>
                <w:lang w:bidi="ar-TN"/>
              </w:rPr>
            </w:pPr>
            <w:r w:rsidRPr="00E8612F">
              <w:rPr>
                <w:rFonts w:hint="cs"/>
                <w:sz w:val="20"/>
                <w:szCs w:val="20"/>
                <w:rtl/>
                <w:lang w:bidi="ar-TN"/>
              </w:rPr>
              <w:t xml:space="preserve">صفقة إطاريّة بالتّفاوض المباشر </w:t>
            </w:r>
          </w:p>
          <w:p w:rsidR="007431E1" w:rsidRDefault="007431E1" w:rsidP="00360A9C">
            <w:pPr>
              <w:jc w:val="both"/>
              <w:rPr>
                <w:b/>
                <w:bCs/>
                <w:sz w:val="18"/>
                <w:szCs w:val="18"/>
                <w:lang w:bidi="ar-TN"/>
              </w:rPr>
            </w:pPr>
            <w:r w:rsidRPr="00E8612F">
              <w:rPr>
                <w:sz w:val="18"/>
                <w:szCs w:val="18"/>
                <w:lang w:bidi="ar-TN"/>
              </w:rPr>
              <w:t xml:space="preserve">Acquisition de réactifs et consommable s pour assurer la réalisation des tets par l’automate d’immunofixation et d’isoélectrofocalisation à système fermé </w:t>
            </w:r>
            <w:r w:rsidRPr="00B54ACB">
              <w:rPr>
                <w:b/>
                <w:bCs/>
                <w:sz w:val="18"/>
                <w:szCs w:val="18"/>
                <w:lang w:bidi="ar-TN"/>
              </w:rPr>
              <w:t>« Medibio »</w:t>
            </w:r>
            <w:r>
              <w:rPr>
                <w:b/>
                <w:bCs/>
                <w:sz w:val="18"/>
                <w:szCs w:val="18"/>
                <w:lang w:bidi="ar-TN"/>
              </w:rPr>
              <w:t>.</w:t>
            </w:r>
          </w:p>
          <w:p w:rsidR="007431E1" w:rsidRPr="00E8612F" w:rsidRDefault="007431E1" w:rsidP="00360A9C">
            <w:pPr>
              <w:jc w:val="both"/>
              <w:rPr>
                <w:sz w:val="18"/>
                <w:szCs w:val="18"/>
                <w:lang w:bidi="ar-TN"/>
              </w:rPr>
            </w:pPr>
          </w:p>
        </w:tc>
        <w:tc>
          <w:tcPr>
            <w:tcW w:w="567" w:type="dxa"/>
          </w:tcPr>
          <w:p w:rsidR="007431E1" w:rsidRDefault="007431E1" w:rsidP="003007B9">
            <w:pPr>
              <w:jc w:val="center"/>
              <w:rPr>
                <w:b/>
                <w:bCs/>
                <w:sz w:val="18"/>
                <w:szCs w:val="18"/>
              </w:rPr>
            </w:pPr>
            <w:r>
              <w:rPr>
                <w:rFonts w:hint="cs"/>
                <w:b/>
                <w:bCs/>
                <w:sz w:val="18"/>
                <w:szCs w:val="18"/>
                <w:rtl/>
              </w:rPr>
              <w:t>5</w:t>
            </w:r>
          </w:p>
        </w:tc>
      </w:tr>
      <w:tr w:rsidR="00986B57" w:rsidRPr="00053CC5" w:rsidTr="00135632">
        <w:trPr>
          <w:trHeight w:val="657"/>
          <w:jc w:val="center"/>
        </w:trPr>
        <w:tc>
          <w:tcPr>
            <w:tcW w:w="709" w:type="dxa"/>
          </w:tcPr>
          <w:p w:rsidR="00986B57" w:rsidRPr="00DE4B1C" w:rsidRDefault="007431E1" w:rsidP="007431E1">
            <w:pPr>
              <w:jc w:val="center"/>
              <w:rPr>
                <w:sz w:val="18"/>
                <w:szCs w:val="18"/>
                <w:rtl/>
                <w:lang w:bidi="ar-TN"/>
              </w:rPr>
            </w:pPr>
            <w:r>
              <w:rPr>
                <w:rFonts w:hint="cs"/>
                <w:sz w:val="18"/>
                <w:szCs w:val="18"/>
                <w:rtl/>
                <w:lang w:bidi="ar-TN"/>
              </w:rPr>
              <w:t xml:space="preserve">10 افريل </w:t>
            </w:r>
            <w:r w:rsidR="00986B57">
              <w:rPr>
                <w:rFonts w:hint="cs"/>
                <w:sz w:val="18"/>
                <w:szCs w:val="18"/>
                <w:rtl/>
                <w:lang w:bidi="ar-TN"/>
              </w:rPr>
              <w:t xml:space="preserve"> 2021</w:t>
            </w:r>
          </w:p>
        </w:tc>
        <w:tc>
          <w:tcPr>
            <w:tcW w:w="994" w:type="dxa"/>
          </w:tcPr>
          <w:p w:rsidR="00986B57" w:rsidRDefault="007431E1" w:rsidP="007431E1">
            <w:pPr>
              <w:jc w:val="center"/>
              <w:rPr>
                <w:sz w:val="18"/>
                <w:szCs w:val="18"/>
                <w:rtl/>
                <w:lang w:bidi="ar-TN"/>
              </w:rPr>
            </w:pPr>
            <w:r>
              <w:rPr>
                <w:rFonts w:hint="cs"/>
                <w:sz w:val="18"/>
                <w:szCs w:val="18"/>
                <w:rtl/>
                <w:lang w:bidi="ar-TN"/>
              </w:rPr>
              <w:t xml:space="preserve">06 افريل </w:t>
            </w:r>
            <w:r w:rsidR="00986B57">
              <w:rPr>
                <w:rFonts w:hint="cs"/>
                <w:sz w:val="18"/>
                <w:szCs w:val="18"/>
                <w:rtl/>
                <w:lang w:bidi="ar-TN"/>
              </w:rPr>
              <w:t xml:space="preserve"> 2021</w:t>
            </w:r>
          </w:p>
        </w:tc>
        <w:tc>
          <w:tcPr>
            <w:tcW w:w="1134" w:type="dxa"/>
          </w:tcPr>
          <w:p w:rsidR="00986B57" w:rsidRDefault="007431E1" w:rsidP="004416B0">
            <w:pPr>
              <w:jc w:val="center"/>
              <w:rPr>
                <w:sz w:val="18"/>
                <w:szCs w:val="18"/>
                <w:rtl/>
                <w:lang w:bidi="ar-TN"/>
              </w:rPr>
            </w:pPr>
            <w:r>
              <w:rPr>
                <w:rFonts w:hint="cs"/>
                <w:sz w:val="18"/>
                <w:szCs w:val="18"/>
                <w:rtl/>
                <w:lang w:bidi="ar-TN"/>
              </w:rPr>
              <w:t xml:space="preserve">31 مارس </w:t>
            </w:r>
            <w:r w:rsidR="00986B57">
              <w:rPr>
                <w:rFonts w:hint="cs"/>
                <w:sz w:val="18"/>
                <w:szCs w:val="18"/>
                <w:rtl/>
                <w:lang w:bidi="ar-TN"/>
              </w:rPr>
              <w:t>2021</w:t>
            </w:r>
          </w:p>
        </w:tc>
        <w:tc>
          <w:tcPr>
            <w:tcW w:w="992" w:type="dxa"/>
          </w:tcPr>
          <w:p w:rsidR="00986B57" w:rsidRDefault="00986B57" w:rsidP="004416B0">
            <w:pPr>
              <w:jc w:val="center"/>
              <w:rPr>
                <w:sz w:val="18"/>
                <w:szCs w:val="18"/>
                <w:rtl/>
                <w:lang w:bidi="ar-TN"/>
              </w:rPr>
            </w:pPr>
            <w:r>
              <w:rPr>
                <w:rFonts w:hint="cs"/>
                <w:sz w:val="18"/>
                <w:szCs w:val="18"/>
                <w:rtl/>
                <w:lang w:bidi="ar-TN"/>
              </w:rPr>
              <w:t>-</w:t>
            </w:r>
          </w:p>
        </w:tc>
        <w:tc>
          <w:tcPr>
            <w:tcW w:w="1007" w:type="dxa"/>
          </w:tcPr>
          <w:p w:rsidR="00986B57" w:rsidRDefault="00986B57" w:rsidP="004416B0">
            <w:pPr>
              <w:jc w:val="center"/>
              <w:rPr>
                <w:sz w:val="18"/>
                <w:szCs w:val="18"/>
                <w:rtl/>
                <w:lang w:bidi="ar-TN"/>
              </w:rPr>
            </w:pPr>
            <w:r>
              <w:rPr>
                <w:rFonts w:hint="cs"/>
                <w:sz w:val="18"/>
                <w:szCs w:val="18"/>
                <w:rtl/>
                <w:lang w:bidi="ar-TN"/>
              </w:rPr>
              <w:t>-</w:t>
            </w:r>
          </w:p>
        </w:tc>
        <w:tc>
          <w:tcPr>
            <w:tcW w:w="1072" w:type="dxa"/>
          </w:tcPr>
          <w:p w:rsidR="00986B57" w:rsidRDefault="00986B57" w:rsidP="007431E1">
            <w:pPr>
              <w:jc w:val="center"/>
              <w:rPr>
                <w:sz w:val="18"/>
                <w:szCs w:val="18"/>
                <w:rtl/>
                <w:lang w:bidi="ar-TN"/>
              </w:rPr>
            </w:pPr>
            <w:r>
              <w:rPr>
                <w:rFonts w:hint="cs"/>
                <w:sz w:val="18"/>
                <w:szCs w:val="18"/>
                <w:rtl/>
                <w:lang w:bidi="ar-TN"/>
              </w:rPr>
              <w:t>22 مار</w:t>
            </w:r>
            <w:r w:rsidR="007431E1">
              <w:rPr>
                <w:rFonts w:hint="cs"/>
                <w:sz w:val="18"/>
                <w:szCs w:val="18"/>
                <w:rtl/>
                <w:lang w:bidi="ar-TN"/>
              </w:rPr>
              <w:t>س</w:t>
            </w:r>
            <w:r>
              <w:rPr>
                <w:rFonts w:hint="cs"/>
                <w:sz w:val="18"/>
                <w:szCs w:val="18"/>
                <w:rtl/>
                <w:lang w:bidi="ar-TN"/>
              </w:rPr>
              <w:t xml:space="preserve"> 2021</w:t>
            </w:r>
          </w:p>
        </w:tc>
        <w:tc>
          <w:tcPr>
            <w:tcW w:w="851" w:type="dxa"/>
          </w:tcPr>
          <w:p w:rsidR="00986B57" w:rsidRPr="007A4C11" w:rsidRDefault="00986B57" w:rsidP="003007B9">
            <w:pPr>
              <w:jc w:val="center"/>
              <w:rPr>
                <w:sz w:val="18"/>
                <w:szCs w:val="18"/>
                <w:rtl/>
                <w:lang w:bidi="ar-TN"/>
              </w:rPr>
            </w:pPr>
            <w:r>
              <w:rPr>
                <w:rFonts w:hint="cs"/>
                <w:sz w:val="18"/>
                <w:szCs w:val="18"/>
                <w:rtl/>
                <w:lang w:bidi="ar-TN"/>
              </w:rPr>
              <w:t>-</w:t>
            </w:r>
          </w:p>
        </w:tc>
        <w:tc>
          <w:tcPr>
            <w:tcW w:w="827" w:type="dxa"/>
          </w:tcPr>
          <w:p w:rsidR="00986B57" w:rsidRPr="007A4C11" w:rsidRDefault="00986B57" w:rsidP="003007B9">
            <w:pPr>
              <w:jc w:val="center"/>
              <w:rPr>
                <w:sz w:val="18"/>
                <w:szCs w:val="18"/>
                <w:rtl/>
                <w:lang w:bidi="ar-TN"/>
              </w:rPr>
            </w:pPr>
            <w:r>
              <w:rPr>
                <w:rFonts w:hint="cs"/>
                <w:sz w:val="18"/>
                <w:szCs w:val="18"/>
                <w:rtl/>
                <w:lang w:bidi="ar-TN"/>
              </w:rPr>
              <w:t>-</w:t>
            </w:r>
          </w:p>
        </w:tc>
        <w:tc>
          <w:tcPr>
            <w:tcW w:w="853" w:type="dxa"/>
          </w:tcPr>
          <w:p w:rsidR="00986B57" w:rsidRPr="007A4C11" w:rsidRDefault="00986B57" w:rsidP="003007B9">
            <w:pPr>
              <w:jc w:val="center"/>
              <w:rPr>
                <w:sz w:val="18"/>
                <w:szCs w:val="18"/>
                <w:rtl/>
                <w:lang w:bidi="ar-TN"/>
              </w:rPr>
            </w:pPr>
            <w:r>
              <w:rPr>
                <w:rFonts w:hint="cs"/>
                <w:sz w:val="18"/>
                <w:szCs w:val="18"/>
                <w:rtl/>
                <w:lang w:bidi="ar-TN"/>
              </w:rPr>
              <w:t>فيفري 2021</w:t>
            </w:r>
          </w:p>
        </w:tc>
        <w:tc>
          <w:tcPr>
            <w:tcW w:w="1123" w:type="dxa"/>
          </w:tcPr>
          <w:p w:rsidR="00986B57" w:rsidRPr="007A4C11" w:rsidRDefault="00986B57" w:rsidP="003007B9">
            <w:pPr>
              <w:jc w:val="center"/>
              <w:rPr>
                <w:sz w:val="18"/>
                <w:szCs w:val="18"/>
                <w:rtl/>
                <w:lang w:bidi="ar-TN"/>
              </w:rPr>
            </w:pPr>
            <w:r>
              <w:rPr>
                <w:rFonts w:hint="cs"/>
                <w:sz w:val="18"/>
                <w:szCs w:val="18"/>
                <w:rtl/>
                <w:lang w:bidi="ar-TN"/>
              </w:rPr>
              <w:t>الميزانيّة الخاصّة للمعهد</w:t>
            </w:r>
          </w:p>
        </w:tc>
        <w:tc>
          <w:tcPr>
            <w:tcW w:w="851" w:type="dxa"/>
          </w:tcPr>
          <w:p w:rsidR="00986B57" w:rsidRPr="007A4C11" w:rsidRDefault="00986B57" w:rsidP="003007B9">
            <w:pPr>
              <w:jc w:val="center"/>
              <w:rPr>
                <w:sz w:val="18"/>
                <w:szCs w:val="18"/>
                <w:rtl/>
                <w:lang w:bidi="ar-TN"/>
              </w:rPr>
            </w:pPr>
            <w:r>
              <w:rPr>
                <w:rFonts w:hint="cs"/>
                <w:sz w:val="18"/>
                <w:szCs w:val="18"/>
                <w:rtl/>
                <w:lang w:bidi="ar-TN"/>
              </w:rPr>
              <w:t>مبسطة</w:t>
            </w:r>
          </w:p>
        </w:tc>
        <w:tc>
          <w:tcPr>
            <w:tcW w:w="785" w:type="dxa"/>
          </w:tcPr>
          <w:p w:rsidR="00986B57" w:rsidRPr="007A4C11" w:rsidRDefault="00986B57" w:rsidP="003007B9">
            <w:pPr>
              <w:jc w:val="center"/>
              <w:rPr>
                <w:sz w:val="18"/>
                <w:szCs w:val="18"/>
                <w:lang w:bidi="ar-TN"/>
              </w:rPr>
            </w:pPr>
            <w:r w:rsidRPr="007A4C11">
              <w:rPr>
                <w:rFonts w:hint="cs"/>
                <w:sz w:val="18"/>
                <w:szCs w:val="18"/>
                <w:rtl/>
                <w:lang w:bidi="ar-TN"/>
              </w:rPr>
              <w:t>إ</w:t>
            </w:r>
            <w:r>
              <w:rPr>
                <w:rFonts w:hint="cs"/>
                <w:sz w:val="18"/>
                <w:szCs w:val="18"/>
                <w:rtl/>
                <w:lang w:bidi="ar-TN"/>
              </w:rPr>
              <w:t>طا</w:t>
            </w:r>
            <w:r w:rsidRPr="007A4C11">
              <w:rPr>
                <w:rFonts w:hint="cs"/>
                <w:sz w:val="18"/>
                <w:szCs w:val="18"/>
                <w:rtl/>
                <w:lang w:bidi="ar-TN"/>
              </w:rPr>
              <w:t>ريّة بالتّفاوض المباشر</w:t>
            </w:r>
          </w:p>
        </w:tc>
        <w:tc>
          <w:tcPr>
            <w:tcW w:w="567" w:type="dxa"/>
          </w:tcPr>
          <w:p w:rsidR="00986B57" w:rsidRPr="007A4C11" w:rsidRDefault="00986B57" w:rsidP="003007B9">
            <w:pPr>
              <w:jc w:val="center"/>
              <w:rPr>
                <w:sz w:val="18"/>
                <w:szCs w:val="18"/>
                <w:lang w:bidi="ar-TN"/>
              </w:rPr>
            </w:pPr>
            <w:r w:rsidRPr="007A4C11">
              <w:rPr>
                <w:rFonts w:hint="cs"/>
                <w:sz w:val="18"/>
                <w:szCs w:val="18"/>
                <w:rtl/>
                <w:lang w:bidi="ar-TN"/>
              </w:rPr>
              <w:t>عاديّة</w:t>
            </w:r>
          </w:p>
        </w:tc>
        <w:tc>
          <w:tcPr>
            <w:tcW w:w="709" w:type="dxa"/>
          </w:tcPr>
          <w:p w:rsidR="00986B57" w:rsidRPr="007A4C11" w:rsidRDefault="00986B57" w:rsidP="003007B9">
            <w:pPr>
              <w:jc w:val="center"/>
              <w:rPr>
                <w:sz w:val="18"/>
                <w:szCs w:val="18"/>
                <w:lang w:bidi="ar-TN"/>
              </w:rPr>
            </w:pPr>
            <w:r w:rsidRPr="007A4C11">
              <w:rPr>
                <w:rFonts w:hint="cs"/>
                <w:sz w:val="18"/>
                <w:szCs w:val="18"/>
                <w:rtl/>
                <w:lang w:bidi="ar-TN"/>
              </w:rPr>
              <w:t>365</w:t>
            </w:r>
          </w:p>
        </w:tc>
        <w:tc>
          <w:tcPr>
            <w:tcW w:w="3183" w:type="dxa"/>
          </w:tcPr>
          <w:p w:rsidR="00986B57" w:rsidRPr="001202FA" w:rsidRDefault="00986B57" w:rsidP="00914700">
            <w:pPr>
              <w:jc w:val="right"/>
              <w:rPr>
                <w:sz w:val="18"/>
                <w:szCs w:val="18"/>
                <w:rtl/>
                <w:lang w:bidi="ar-TN"/>
              </w:rPr>
            </w:pPr>
            <w:r w:rsidRPr="001202FA">
              <w:rPr>
                <w:rFonts w:hint="cs"/>
                <w:sz w:val="18"/>
                <w:szCs w:val="18"/>
                <w:rtl/>
                <w:lang w:bidi="ar-TN"/>
              </w:rPr>
              <w:t xml:space="preserve">صفقة إطاريّة بالتّفاوض المباشر لاقتناء كواشف ومستهلكات مخبريّة </w:t>
            </w:r>
            <w:r w:rsidR="00914700">
              <w:rPr>
                <w:rFonts w:hint="cs"/>
                <w:sz w:val="18"/>
                <w:szCs w:val="18"/>
                <w:rtl/>
                <w:lang w:bidi="ar-TN"/>
              </w:rPr>
              <w:t>2021-2022-2023</w:t>
            </w:r>
          </w:p>
          <w:p w:rsidR="00986B57" w:rsidRDefault="00986B57" w:rsidP="003007B9">
            <w:pPr>
              <w:jc w:val="both"/>
              <w:rPr>
                <w:sz w:val="18"/>
                <w:szCs w:val="18"/>
                <w:lang w:bidi="ar-TN"/>
              </w:rPr>
            </w:pPr>
            <w:r w:rsidRPr="001202FA">
              <w:rPr>
                <w:sz w:val="18"/>
                <w:szCs w:val="18"/>
                <w:lang w:bidi="ar-TN"/>
              </w:rPr>
              <w:t xml:space="preserve">Marché cadre négocié pour la fourniture de consommables et de réactifs pour les besoins du laboratoire de Parasitologie (Système fermé) avec la société </w:t>
            </w:r>
            <w:r w:rsidRPr="001202FA">
              <w:rPr>
                <w:rFonts w:hint="cs"/>
                <w:sz w:val="18"/>
                <w:szCs w:val="18"/>
                <w:rtl/>
                <w:lang w:bidi="ar-TN"/>
              </w:rPr>
              <w:t>"</w:t>
            </w:r>
            <w:r w:rsidRPr="001202FA">
              <w:rPr>
                <w:b/>
                <w:bCs/>
                <w:sz w:val="18"/>
                <w:szCs w:val="18"/>
                <w:lang w:bidi="ar-TN"/>
              </w:rPr>
              <w:t>MEDIATEC</w:t>
            </w:r>
            <w:r w:rsidRPr="001202FA">
              <w:rPr>
                <w:rFonts w:hint="cs"/>
                <w:b/>
                <w:bCs/>
                <w:sz w:val="18"/>
                <w:szCs w:val="18"/>
                <w:rtl/>
                <w:lang w:bidi="ar-TN"/>
              </w:rPr>
              <w:t>"</w:t>
            </w:r>
            <w:r w:rsidRPr="001202FA">
              <w:rPr>
                <w:sz w:val="18"/>
                <w:szCs w:val="18"/>
                <w:lang w:bidi="ar-TN"/>
              </w:rPr>
              <w:t>.</w:t>
            </w:r>
          </w:p>
          <w:p w:rsidR="001411CA" w:rsidRPr="001202FA" w:rsidRDefault="001411CA" w:rsidP="003007B9">
            <w:pPr>
              <w:jc w:val="both"/>
              <w:rPr>
                <w:sz w:val="18"/>
                <w:szCs w:val="18"/>
                <w:rtl/>
                <w:lang w:bidi="ar-TN"/>
              </w:rPr>
            </w:pPr>
          </w:p>
        </w:tc>
        <w:tc>
          <w:tcPr>
            <w:tcW w:w="567" w:type="dxa"/>
          </w:tcPr>
          <w:p w:rsidR="00986B57" w:rsidRPr="00053CC5" w:rsidRDefault="00AF6E34" w:rsidP="003007B9">
            <w:pPr>
              <w:jc w:val="center"/>
              <w:rPr>
                <w:b/>
                <w:bCs/>
                <w:sz w:val="18"/>
                <w:szCs w:val="18"/>
                <w:rtl/>
              </w:rPr>
            </w:pPr>
            <w:r>
              <w:rPr>
                <w:rFonts w:hint="cs"/>
                <w:b/>
                <w:bCs/>
                <w:sz w:val="18"/>
                <w:szCs w:val="18"/>
                <w:rtl/>
              </w:rPr>
              <w:t>6</w:t>
            </w:r>
          </w:p>
        </w:tc>
      </w:tr>
      <w:tr w:rsidR="00133591" w:rsidRPr="00053CC5" w:rsidTr="00135632">
        <w:trPr>
          <w:trHeight w:val="657"/>
          <w:jc w:val="center"/>
        </w:trPr>
        <w:tc>
          <w:tcPr>
            <w:tcW w:w="709" w:type="dxa"/>
          </w:tcPr>
          <w:p w:rsidR="00133591" w:rsidRDefault="007431E1" w:rsidP="007431E1">
            <w:pPr>
              <w:jc w:val="center"/>
              <w:rPr>
                <w:sz w:val="18"/>
                <w:szCs w:val="18"/>
                <w:rtl/>
                <w:lang w:bidi="ar-TN"/>
              </w:rPr>
            </w:pPr>
            <w:r>
              <w:rPr>
                <w:rFonts w:hint="cs"/>
                <w:sz w:val="18"/>
                <w:szCs w:val="18"/>
                <w:rtl/>
                <w:lang w:bidi="ar-TN"/>
              </w:rPr>
              <w:t xml:space="preserve">01 افريل </w:t>
            </w:r>
            <w:r w:rsidR="00986B57">
              <w:rPr>
                <w:rFonts w:hint="cs"/>
                <w:sz w:val="18"/>
                <w:szCs w:val="18"/>
                <w:rtl/>
                <w:lang w:bidi="ar-TN"/>
              </w:rPr>
              <w:t xml:space="preserve"> 2021</w:t>
            </w:r>
          </w:p>
        </w:tc>
        <w:tc>
          <w:tcPr>
            <w:tcW w:w="994" w:type="dxa"/>
          </w:tcPr>
          <w:p w:rsidR="00133591" w:rsidRDefault="00130C42" w:rsidP="003007B9">
            <w:pPr>
              <w:jc w:val="center"/>
              <w:rPr>
                <w:sz w:val="18"/>
                <w:szCs w:val="18"/>
                <w:rtl/>
                <w:lang w:bidi="ar-TN"/>
              </w:rPr>
            </w:pPr>
            <w:r>
              <w:rPr>
                <w:rFonts w:hint="cs"/>
                <w:sz w:val="18"/>
                <w:szCs w:val="18"/>
                <w:rtl/>
                <w:lang w:bidi="ar-TN"/>
              </w:rPr>
              <w:t xml:space="preserve">15 </w:t>
            </w:r>
            <w:r w:rsidR="00986B57">
              <w:rPr>
                <w:rFonts w:hint="cs"/>
                <w:sz w:val="18"/>
                <w:szCs w:val="18"/>
                <w:rtl/>
                <w:lang w:bidi="ar-TN"/>
              </w:rPr>
              <w:t>مارس 2021</w:t>
            </w:r>
          </w:p>
        </w:tc>
        <w:tc>
          <w:tcPr>
            <w:tcW w:w="1134" w:type="dxa"/>
          </w:tcPr>
          <w:p w:rsidR="00133591" w:rsidRDefault="00130C42" w:rsidP="00130C42">
            <w:pPr>
              <w:jc w:val="center"/>
              <w:rPr>
                <w:sz w:val="18"/>
                <w:szCs w:val="18"/>
                <w:rtl/>
                <w:lang w:bidi="ar-TN"/>
              </w:rPr>
            </w:pPr>
            <w:r>
              <w:rPr>
                <w:rFonts w:hint="cs"/>
                <w:sz w:val="18"/>
                <w:szCs w:val="18"/>
                <w:rtl/>
                <w:lang w:bidi="ar-TN"/>
              </w:rPr>
              <w:t>26 فيفري 2020</w:t>
            </w:r>
          </w:p>
        </w:tc>
        <w:tc>
          <w:tcPr>
            <w:tcW w:w="992" w:type="dxa"/>
          </w:tcPr>
          <w:p w:rsidR="00133591" w:rsidRDefault="00031E3B" w:rsidP="003007B9">
            <w:pPr>
              <w:jc w:val="center"/>
              <w:rPr>
                <w:sz w:val="18"/>
                <w:szCs w:val="18"/>
                <w:rtl/>
                <w:lang w:bidi="ar-TN"/>
              </w:rPr>
            </w:pPr>
            <w:r>
              <w:rPr>
                <w:rFonts w:hint="cs"/>
                <w:sz w:val="18"/>
                <w:szCs w:val="18"/>
                <w:rtl/>
                <w:lang w:bidi="ar-TN"/>
              </w:rPr>
              <w:t>-</w:t>
            </w:r>
          </w:p>
        </w:tc>
        <w:tc>
          <w:tcPr>
            <w:tcW w:w="1007" w:type="dxa"/>
          </w:tcPr>
          <w:p w:rsidR="00133591" w:rsidRDefault="00031E3B" w:rsidP="003007B9">
            <w:pPr>
              <w:jc w:val="center"/>
              <w:rPr>
                <w:sz w:val="18"/>
                <w:szCs w:val="18"/>
                <w:rtl/>
                <w:lang w:bidi="ar-TN"/>
              </w:rPr>
            </w:pPr>
            <w:r>
              <w:rPr>
                <w:rFonts w:hint="cs"/>
                <w:sz w:val="18"/>
                <w:szCs w:val="18"/>
                <w:rtl/>
                <w:lang w:bidi="ar-TN"/>
              </w:rPr>
              <w:t>-</w:t>
            </w:r>
          </w:p>
        </w:tc>
        <w:tc>
          <w:tcPr>
            <w:tcW w:w="1072" w:type="dxa"/>
          </w:tcPr>
          <w:p w:rsidR="00133591" w:rsidRDefault="00130C42" w:rsidP="003007B9">
            <w:pPr>
              <w:jc w:val="center"/>
              <w:rPr>
                <w:sz w:val="18"/>
                <w:szCs w:val="18"/>
                <w:rtl/>
                <w:lang w:bidi="ar-TN"/>
              </w:rPr>
            </w:pPr>
            <w:r>
              <w:rPr>
                <w:rFonts w:hint="cs"/>
                <w:sz w:val="18"/>
                <w:szCs w:val="18"/>
                <w:rtl/>
                <w:lang w:bidi="ar-TN"/>
              </w:rPr>
              <w:t xml:space="preserve">06 </w:t>
            </w:r>
            <w:r w:rsidR="00986B57">
              <w:rPr>
                <w:rFonts w:hint="cs"/>
                <w:sz w:val="18"/>
                <w:szCs w:val="18"/>
                <w:rtl/>
                <w:lang w:bidi="ar-TN"/>
              </w:rPr>
              <w:t>فيفري 2021</w:t>
            </w:r>
          </w:p>
        </w:tc>
        <w:tc>
          <w:tcPr>
            <w:tcW w:w="851" w:type="dxa"/>
          </w:tcPr>
          <w:p w:rsidR="00133591" w:rsidRPr="00FB45E9" w:rsidRDefault="00130C42" w:rsidP="00376CC2">
            <w:pPr>
              <w:jc w:val="center"/>
              <w:rPr>
                <w:sz w:val="18"/>
                <w:szCs w:val="18"/>
                <w:rtl/>
                <w:lang w:bidi="ar-TN"/>
              </w:rPr>
            </w:pPr>
            <w:r>
              <w:rPr>
                <w:rFonts w:hint="cs"/>
                <w:sz w:val="18"/>
                <w:szCs w:val="18"/>
                <w:rtl/>
                <w:lang w:bidi="ar-TN"/>
              </w:rPr>
              <w:t xml:space="preserve">06 </w:t>
            </w:r>
            <w:r w:rsidR="00986B57">
              <w:rPr>
                <w:rFonts w:hint="cs"/>
                <w:sz w:val="18"/>
                <w:szCs w:val="18"/>
                <w:rtl/>
                <w:lang w:bidi="ar-TN"/>
              </w:rPr>
              <w:t>فيفري 2021</w:t>
            </w:r>
          </w:p>
        </w:tc>
        <w:tc>
          <w:tcPr>
            <w:tcW w:w="827" w:type="dxa"/>
          </w:tcPr>
          <w:p w:rsidR="00133591" w:rsidRPr="00FB45E9" w:rsidRDefault="00986B57" w:rsidP="00133591">
            <w:pPr>
              <w:jc w:val="center"/>
              <w:rPr>
                <w:sz w:val="18"/>
                <w:szCs w:val="18"/>
                <w:rtl/>
                <w:lang w:bidi="ar-TN"/>
              </w:rPr>
            </w:pPr>
            <w:r>
              <w:rPr>
                <w:rFonts w:hint="cs"/>
                <w:sz w:val="18"/>
                <w:szCs w:val="18"/>
                <w:rtl/>
                <w:lang w:bidi="ar-TN"/>
              </w:rPr>
              <w:t>15 جانفي 2021</w:t>
            </w:r>
          </w:p>
        </w:tc>
        <w:tc>
          <w:tcPr>
            <w:tcW w:w="853" w:type="dxa"/>
          </w:tcPr>
          <w:p w:rsidR="00133591" w:rsidRPr="00FB45E9" w:rsidRDefault="00986B57" w:rsidP="00376CC2">
            <w:pPr>
              <w:jc w:val="center"/>
              <w:rPr>
                <w:sz w:val="18"/>
                <w:szCs w:val="18"/>
                <w:rtl/>
                <w:lang w:bidi="ar-TN"/>
              </w:rPr>
            </w:pPr>
            <w:r>
              <w:rPr>
                <w:rFonts w:hint="cs"/>
                <w:sz w:val="18"/>
                <w:szCs w:val="18"/>
                <w:rtl/>
                <w:lang w:bidi="ar-TN"/>
              </w:rPr>
              <w:t>جانفي 2021</w:t>
            </w:r>
          </w:p>
        </w:tc>
        <w:tc>
          <w:tcPr>
            <w:tcW w:w="1123" w:type="dxa"/>
          </w:tcPr>
          <w:p w:rsidR="00133591" w:rsidRPr="00AF6E34" w:rsidRDefault="00133591" w:rsidP="00376CC2">
            <w:pPr>
              <w:jc w:val="center"/>
              <w:rPr>
                <w:sz w:val="16"/>
                <w:szCs w:val="16"/>
                <w:lang w:bidi="ar-TN"/>
              </w:rPr>
            </w:pPr>
            <w:r w:rsidRPr="00AF6E34">
              <w:rPr>
                <w:rFonts w:hint="cs"/>
                <w:sz w:val="16"/>
                <w:szCs w:val="16"/>
                <w:rtl/>
                <w:lang w:bidi="ar-TN"/>
              </w:rPr>
              <w:t>الميزانية الخاصّة للمعهد</w:t>
            </w:r>
          </w:p>
          <w:p w:rsidR="00133591" w:rsidRPr="00FB45E9" w:rsidRDefault="00133591" w:rsidP="00376CC2">
            <w:pPr>
              <w:jc w:val="center"/>
              <w:rPr>
                <w:sz w:val="18"/>
                <w:szCs w:val="18"/>
                <w:rtl/>
                <w:lang w:bidi="ar-TN"/>
              </w:rPr>
            </w:pPr>
            <w:r w:rsidRPr="00AF6E34">
              <w:rPr>
                <w:rFonts w:hint="cs"/>
                <w:sz w:val="16"/>
                <w:szCs w:val="16"/>
                <w:rtl/>
                <w:lang w:bidi="ar-TN"/>
              </w:rPr>
              <w:t>وميزانية المؤسسات ذات المقرات بملحق المعهد سكرة</w:t>
            </w:r>
          </w:p>
        </w:tc>
        <w:tc>
          <w:tcPr>
            <w:tcW w:w="851" w:type="dxa"/>
          </w:tcPr>
          <w:p w:rsidR="00133591" w:rsidRPr="00FB45E9" w:rsidRDefault="00133591" w:rsidP="00376CC2">
            <w:pPr>
              <w:jc w:val="center"/>
              <w:rPr>
                <w:sz w:val="18"/>
                <w:szCs w:val="18"/>
                <w:rtl/>
                <w:lang w:bidi="ar-TN"/>
              </w:rPr>
            </w:pPr>
            <w:r w:rsidRPr="00FB45E9">
              <w:rPr>
                <w:rFonts w:hint="cs"/>
                <w:sz w:val="18"/>
                <w:szCs w:val="18"/>
                <w:rtl/>
                <w:lang w:bidi="ar-TN"/>
              </w:rPr>
              <w:t>مبسطة</w:t>
            </w:r>
          </w:p>
        </w:tc>
        <w:tc>
          <w:tcPr>
            <w:tcW w:w="785" w:type="dxa"/>
          </w:tcPr>
          <w:p w:rsidR="00133591" w:rsidRPr="00FB45E9" w:rsidRDefault="00133591" w:rsidP="00376CC2">
            <w:pPr>
              <w:jc w:val="center"/>
              <w:rPr>
                <w:sz w:val="18"/>
                <w:szCs w:val="18"/>
                <w:rtl/>
                <w:lang w:bidi="ar-TN"/>
              </w:rPr>
            </w:pPr>
            <w:r>
              <w:rPr>
                <w:rFonts w:hint="cs"/>
                <w:sz w:val="18"/>
                <w:szCs w:val="18"/>
                <w:rtl/>
                <w:lang w:bidi="ar-TN"/>
              </w:rPr>
              <w:t>طلب عروض</w:t>
            </w:r>
          </w:p>
        </w:tc>
        <w:tc>
          <w:tcPr>
            <w:tcW w:w="567" w:type="dxa"/>
          </w:tcPr>
          <w:p w:rsidR="00133591" w:rsidRPr="00FB45E9" w:rsidRDefault="00133591" w:rsidP="00376CC2">
            <w:pPr>
              <w:jc w:val="center"/>
              <w:rPr>
                <w:sz w:val="18"/>
                <w:szCs w:val="18"/>
                <w:lang w:bidi="ar-TN"/>
              </w:rPr>
            </w:pPr>
            <w:r w:rsidRPr="00FB45E9">
              <w:rPr>
                <w:rFonts w:hint="cs"/>
                <w:sz w:val="18"/>
                <w:szCs w:val="18"/>
                <w:rtl/>
                <w:lang w:bidi="ar-TN"/>
              </w:rPr>
              <w:t xml:space="preserve">عاديّة </w:t>
            </w:r>
          </w:p>
        </w:tc>
        <w:tc>
          <w:tcPr>
            <w:tcW w:w="709" w:type="dxa"/>
          </w:tcPr>
          <w:p w:rsidR="00133591" w:rsidRPr="00FB45E9" w:rsidRDefault="00133591" w:rsidP="00376CC2">
            <w:pPr>
              <w:jc w:val="center"/>
              <w:rPr>
                <w:sz w:val="18"/>
                <w:szCs w:val="18"/>
                <w:lang w:bidi="ar-TN"/>
              </w:rPr>
            </w:pPr>
            <w:r w:rsidRPr="00FB45E9">
              <w:rPr>
                <w:rFonts w:hint="cs"/>
                <w:sz w:val="18"/>
                <w:szCs w:val="18"/>
                <w:rtl/>
                <w:lang w:bidi="ar-TN"/>
              </w:rPr>
              <w:t>365</w:t>
            </w:r>
          </w:p>
        </w:tc>
        <w:tc>
          <w:tcPr>
            <w:tcW w:w="3183" w:type="dxa"/>
          </w:tcPr>
          <w:p w:rsidR="00133591" w:rsidRPr="001202FA" w:rsidRDefault="00133591" w:rsidP="00914700">
            <w:pPr>
              <w:jc w:val="right"/>
              <w:rPr>
                <w:sz w:val="18"/>
                <w:szCs w:val="18"/>
                <w:rtl/>
                <w:lang w:bidi="ar-TN"/>
              </w:rPr>
            </w:pPr>
            <w:r w:rsidRPr="001202FA">
              <w:rPr>
                <w:rFonts w:hint="cs"/>
                <w:sz w:val="18"/>
                <w:szCs w:val="18"/>
                <w:rtl/>
                <w:lang w:bidi="ar-TN"/>
              </w:rPr>
              <w:t xml:space="preserve">طلب عروض لصيانة حدائق مقرات المعهد لإبرام صفقة إطاريّة لسنوات </w:t>
            </w:r>
            <w:r w:rsidR="00914700">
              <w:rPr>
                <w:rFonts w:hint="cs"/>
                <w:sz w:val="18"/>
                <w:szCs w:val="18"/>
                <w:rtl/>
                <w:lang w:bidi="ar-TN"/>
              </w:rPr>
              <w:t>2021-2022-2023</w:t>
            </w:r>
          </w:p>
          <w:p w:rsidR="00133591" w:rsidRPr="001202FA" w:rsidRDefault="00133591" w:rsidP="00133591">
            <w:pPr>
              <w:jc w:val="both"/>
              <w:rPr>
                <w:sz w:val="18"/>
                <w:szCs w:val="18"/>
                <w:lang w:bidi="ar-TN"/>
              </w:rPr>
            </w:pPr>
            <w:r w:rsidRPr="001202FA">
              <w:rPr>
                <w:sz w:val="18"/>
                <w:szCs w:val="18"/>
                <w:lang w:bidi="ar-TN"/>
              </w:rPr>
              <w:t>Appel d’offres pour l’entretien général des jardins extérieurs de l’IPT et de l’annexe IPT à Soukra.</w:t>
            </w:r>
          </w:p>
        </w:tc>
        <w:tc>
          <w:tcPr>
            <w:tcW w:w="567" w:type="dxa"/>
          </w:tcPr>
          <w:p w:rsidR="00133591" w:rsidRDefault="00AF6E34" w:rsidP="003007B9">
            <w:pPr>
              <w:jc w:val="center"/>
              <w:rPr>
                <w:b/>
                <w:bCs/>
                <w:sz w:val="18"/>
                <w:szCs w:val="18"/>
              </w:rPr>
            </w:pPr>
            <w:r>
              <w:rPr>
                <w:rFonts w:hint="cs"/>
                <w:b/>
                <w:bCs/>
                <w:sz w:val="18"/>
                <w:szCs w:val="18"/>
                <w:rtl/>
              </w:rPr>
              <w:t>7</w:t>
            </w:r>
          </w:p>
        </w:tc>
      </w:tr>
      <w:tr w:rsidR="00986B57" w:rsidRPr="00053CC5" w:rsidTr="00135632">
        <w:trPr>
          <w:trHeight w:val="657"/>
          <w:jc w:val="center"/>
        </w:trPr>
        <w:tc>
          <w:tcPr>
            <w:tcW w:w="709" w:type="dxa"/>
            <w:tcBorders>
              <w:bottom w:val="single" w:sz="4" w:space="0" w:color="000000" w:themeColor="text1"/>
            </w:tcBorders>
          </w:tcPr>
          <w:p w:rsidR="00986B57" w:rsidRPr="009D5CEF" w:rsidRDefault="00130C42" w:rsidP="003007B9">
            <w:pPr>
              <w:jc w:val="center"/>
              <w:rPr>
                <w:sz w:val="18"/>
                <w:szCs w:val="18"/>
                <w:rtl/>
                <w:lang w:bidi="ar-TN"/>
              </w:rPr>
            </w:pPr>
            <w:r>
              <w:rPr>
                <w:rFonts w:hint="cs"/>
                <w:sz w:val="18"/>
                <w:szCs w:val="18"/>
                <w:rtl/>
                <w:lang w:bidi="ar-TN"/>
              </w:rPr>
              <w:t>22 جوان 2020</w:t>
            </w:r>
          </w:p>
        </w:tc>
        <w:tc>
          <w:tcPr>
            <w:tcW w:w="994" w:type="dxa"/>
            <w:tcBorders>
              <w:bottom w:val="single" w:sz="4" w:space="0" w:color="000000" w:themeColor="text1"/>
            </w:tcBorders>
          </w:tcPr>
          <w:p w:rsidR="00986B57" w:rsidRPr="009D5CEF" w:rsidRDefault="00130C42" w:rsidP="003007B9">
            <w:pPr>
              <w:jc w:val="center"/>
              <w:rPr>
                <w:sz w:val="18"/>
                <w:szCs w:val="18"/>
                <w:rtl/>
                <w:lang w:bidi="ar-TN"/>
              </w:rPr>
            </w:pPr>
            <w:r>
              <w:rPr>
                <w:rFonts w:hint="cs"/>
                <w:sz w:val="18"/>
                <w:szCs w:val="18"/>
                <w:rtl/>
                <w:lang w:bidi="ar-TN"/>
              </w:rPr>
              <w:t>21 جوان 2020</w:t>
            </w:r>
          </w:p>
        </w:tc>
        <w:tc>
          <w:tcPr>
            <w:tcW w:w="1134" w:type="dxa"/>
            <w:tcBorders>
              <w:bottom w:val="single" w:sz="4" w:space="0" w:color="000000" w:themeColor="text1"/>
            </w:tcBorders>
          </w:tcPr>
          <w:p w:rsidR="00986B57" w:rsidRPr="009D5CEF" w:rsidRDefault="00130C42" w:rsidP="003007B9">
            <w:pPr>
              <w:jc w:val="center"/>
              <w:rPr>
                <w:sz w:val="18"/>
                <w:szCs w:val="18"/>
                <w:rtl/>
                <w:lang w:bidi="ar-TN"/>
              </w:rPr>
            </w:pPr>
            <w:r>
              <w:rPr>
                <w:rFonts w:hint="cs"/>
                <w:sz w:val="18"/>
                <w:szCs w:val="18"/>
                <w:rtl/>
                <w:lang w:bidi="ar-TN"/>
              </w:rPr>
              <w:t>15 جوان 2020</w:t>
            </w:r>
          </w:p>
        </w:tc>
        <w:tc>
          <w:tcPr>
            <w:tcW w:w="992" w:type="dxa"/>
            <w:tcBorders>
              <w:bottom w:val="single" w:sz="4" w:space="0" w:color="000000" w:themeColor="text1"/>
            </w:tcBorders>
          </w:tcPr>
          <w:p w:rsidR="00986B57" w:rsidRPr="009D5CEF" w:rsidRDefault="00130C42" w:rsidP="003007B9">
            <w:pPr>
              <w:jc w:val="center"/>
              <w:rPr>
                <w:sz w:val="18"/>
                <w:szCs w:val="18"/>
                <w:rtl/>
                <w:lang w:bidi="ar-TN"/>
              </w:rPr>
            </w:pPr>
            <w:r>
              <w:rPr>
                <w:rFonts w:hint="cs"/>
                <w:sz w:val="18"/>
                <w:szCs w:val="18"/>
                <w:rtl/>
                <w:lang w:bidi="ar-TN"/>
              </w:rPr>
              <w:t>20 ماي 2020</w:t>
            </w:r>
          </w:p>
        </w:tc>
        <w:tc>
          <w:tcPr>
            <w:tcW w:w="1007" w:type="dxa"/>
            <w:tcBorders>
              <w:bottom w:val="single" w:sz="4" w:space="0" w:color="000000" w:themeColor="text1"/>
            </w:tcBorders>
          </w:tcPr>
          <w:p w:rsidR="00986B57" w:rsidRPr="009D5CEF" w:rsidRDefault="00130C42" w:rsidP="003007B9">
            <w:pPr>
              <w:jc w:val="center"/>
              <w:rPr>
                <w:sz w:val="18"/>
                <w:szCs w:val="18"/>
                <w:rtl/>
                <w:lang w:bidi="ar-TN"/>
              </w:rPr>
            </w:pPr>
            <w:r>
              <w:rPr>
                <w:rFonts w:hint="cs"/>
                <w:sz w:val="18"/>
                <w:szCs w:val="18"/>
                <w:rtl/>
                <w:lang w:bidi="ar-TN"/>
              </w:rPr>
              <w:t>15 ماي 2020</w:t>
            </w:r>
          </w:p>
        </w:tc>
        <w:tc>
          <w:tcPr>
            <w:tcW w:w="1072" w:type="dxa"/>
            <w:tcBorders>
              <w:bottom w:val="single" w:sz="4" w:space="0" w:color="000000" w:themeColor="text1"/>
            </w:tcBorders>
          </w:tcPr>
          <w:p w:rsidR="00986B57" w:rsidRPr="009D5CEF" w:rsidRDefault="00986B57" w:rsidP="003007B9">
            <w:pPr>
              <w:jc w:val="center"/>
              <w:rPr>
                <w:sz w:val="18"/>
                <w:szCs w:val="18"/>
                <w:rtl/>
                <w:lang w:bidi="ar-TN"/>
              </w:rPr>
            </w:pPr>
            <w:r>
              <w:rPr>
                <w:rFonts w:hint="cs"/>
                <w:sz w:val="18"/>
                <w:szCs w:val="18"/>
                <w:rtl/>
                <w:lang w:bidi="ar-TN"/>
              </w:rPr>
              <w:t>-</w:t>
            </w:r>
          </w:p>
        </w:tc>
        <w:tc>
          <w:tcPr>
            <w:tcW w:w="851" w:type="dxa"/>
            <w:tcBorders>
              <w:bottom w:val="single" w:sz="4" w:space="0" w:color="000000" w:themeColor="text1"/>
            </w:tcBorders>
          </w:tcPr>
          <w:p w:rsidR="00986B57" w:rsidRPr="00FB45E9" w:rsidRDefault="00130C42" w:rsidP="004416B0">
            <w:pPr>
              <w:jc w:val="center"/>
              <w:rPr>
                <w:sz w:val="18"/>
                <w:szCs w:val="18"/>
                <w:rtl/>
                <w:lang w:bidi="ar-TN"/>
              </w:rPr>
            </w:pPr>
            <w:r>
              <w:rPr>
                <w:rFonts w:hint="cs"/>
                <w:sz w:val="18"/>
                <w:szCs w:val="18"/>
                <w:rtl/>
                <w:lang w:bidi="ar-TN"/>
              </w:rPr>
              <w:t>15 افريل 2020</w:t>
            </w:r>
          </w:p>
        </w:tc>
        <w:tc>
          <w:tcPr>
            <w:tcW w:w="827" w:type="dxa"/>
            <w:tcBorders>
              <w:bottom w:val="single" w:sz="4" w:space="0" w:color="000000" w:themeColor="text1"/>
            </w:tcBorders>
          </w:tcPr>
          <w:p w:rsidR="00986B57" w:rsidRPr="00FB45E9" w:rsidRDefault="00130C42" w:rsidP="00130C42">
            <w:pPr>
              <w:jc w:val="center"/>
              <w:rPr>
                <w:sz w:val="18"/>
                <w:szCs w:val="18"/>
                <w:rtl/>
                <w:lang w:bidi="ar-TN"/>
              </w:rPr>
            </w:pPr>
            <w:r>
              <w:rPr>
                <w:rFonts w:hint="cs"/>
                <w:sz w:val="18"/>
                <w:szCs w:val="18"/>
                <w:rtl/>
                <w:lang w:bidi="ar-TN"/>
              </w:rPr>
              <w:t>13 مارس 2020</w:t>
            </w:r>
          </w:p>
        </w:tc>
        <w:tc>
          <w:tcPr>
            <w:tcW w:w="853" w:type="dxa"/>
            <w:tcBorders>
              <w:bottom w:val="single" w:sz="4" w:space="0" w:color="000000" w:themeColor="text1"/>
            </w:tcBorders>
          </w:tcPr>
          <w:p w:rsidR="00986B57" w:rsidRPr="00FB45E9" w:rsidRDefault="007431E1" w:rsidP="004416B0">
            <w:pPr>
              <w:jc w:val="center"/>
              <w:rPr>
                <w:sz w:val="18"/>
                <w:szCs w:val="18"/>
                <w:rtl/>
                <w:lang w:bidi="ar-TN"/>
              </w:rPr>
            </w:pPr>
            <w:r>
              <w:rPr>
                <w:rFonts w:hint="cs"/>
                <w:sz w:val="18"/>
                <w:szCs w:val="18"/>
                <w:rtl/>
                <w:lang w:bidi="ar-TN"/>
              </w:rPr>
              <w:t>فيفري 2021</w:t>
            </w:r>
          </w:p>
        </w:tc>
        <w:tc>
          <w:tcPr>
            <w:tcW w:w="1123" w:type="dxa"/>
            <w:tcBorders>
              <w:bottom w:val="single" w:sz="4" w:space="0" w:color="000000" w:themeColor="text1"/>
            </w:tcBorders>
          </w:tcPr>
          <w:p w:rsidR="00986B57" w:rsidRPr="009D5CEF" w:rsidRDefault="00986B57" w:rsidP="003007B9">
            <w:pPr>
              <w:jc w:val="center"/>
              <w:rPr>
                <w:sz w:val="18"/>
                <w:szCs w:val="18"/>
                <w:rtl/>
                <w:lang w:bidi="ar-TN"/>
              </w:rPr>
            </w:pPr>
            <w:r>
              <w:rPr>
                <w:rFonts w:hint="cs"/>
                <w:sz w:val="18"/>
                <w:szCs w:val="18"/>
                <w:rtl/>
                <w:lang w:bidi="ar-TN"/>
              </w:rPr>
              <w:t xml:space="preserve">ميزانية الدّولة </w:t>
            </w:r>
          </w:p>
        </w:tc>
        <w:tc>
          <w:tcPr>
            <w:tcW w:w="851" w:type="dxa"/>
            <w:tcBorders>
              <w:bottom w:val="single" w:sz="4" w:space="0" w:color="000000" w:themeColor="text1"/>
            </w:tcBorders>
          </w:tcPr>
          <w:p w:rsidR="00986B57" w:rsidRPr="009D5CEF" w:rsidRDefault="00986B57" w:rsidP="003007B9">
            <w:pPr>
              <w:jc w:val="center"/>
              <w:rPr>
                <w:sz w:val="18"/>
                <w:szCs w:val="18"/>
                <w:rtl/>
                <w:lang w:bidi="ar-TN"/>
              </w:rPr>
            </w:pPr>
            <w:r>
              <w:rPr>
                <w:rFonts w:hint="cs"/>
                <w:sz w:val="18"/>
                <w:szCs w:val="18"/>
                <w:rtl/>
                <w:lang w:bidi="ar-TN"/>
              </w:rPr>
              <w:t xml:space="preserve">عادية </w:t>
            </w:r>
          </w:p>
        </w:tc>
        <w:tc>
          <w:tcPr>
            <w:tcW w:w="785" w:type="dxa"/>
            <w:tcBorders>
              <w:bottom w:val="single" w:sz="4" w:space="0" w:color="000000" w:themeColor="text1"/>
            </w:tcBorders>
          </w:tcPr>
          <w:p w:rsidR="00986B57" w:rsidRPr="009D5CEF" w:rsidRDefault="00986B57" w:rsidP="003007B9">
            <w:pPr>
              <w:jc w:val="center"/>
              <w:rPr>
                <w:sz w:val="18"/>
                <w:szCs w:val="18"/>
                <w:lang w:bidi="ar-TN"/>
              </w:rPr>
            </w:pPr>
            <w:r>
              <w:rPr>
                <w:rFonts w:hint="cs"/>
                <w:sz w:val="18"/>
                <w:szCs w:val="18"/>
                <w:rtl/>
                <w:lang w:bidi="ar-TN"/>
              </w:rPr>
              <w:t>طلب عروض</w:t>
            </w:r>
          </w:p>
        </w:tc>
        <w:tc>
          <w:tcPr>
            <w:tcW w:w="567" w:type="dxa"/>
            <w:tcBorders>
              <w:bottom w:val="single" w:sz="4" w:space="0" w:color="000000" w:themeColor="text1"/>
            </w:tcBorders>
          </w:tcPr>
          <w:p w:rsidR="00986B57" w:rsidRPr="009D5CEF" w:rsidRDefault="00986B57" w:rsidP="003007B9">
            <w:pPr>
              <w:jc w:val="center"/>
              <w:rPr>
                <w:sz w:val="18"/>
                <w:szCs w:val="18"/>
                <w:lang w:bidi="ar-TN"/>
              </w:rPr>
            </w:pPr>
            <w:r>
              <w:rPr>
                <w:rFonts w:hint="cs"/>
                <w:sz w:val="18"/>
                <w:szCs w:val="18"/>
                <w:rtl/>
                <w:lang w:bidi="ar-TN"/>
              </w:rPr>
              <w:t xml:space="preserve">عادية </w:t>
            </w:r>
          </w:p>
        </w:tc>
        <w:tc>
          <w:tcPr>
            <w:tcW w:w="709" w:type="dxa"/>
            <w:tcBorders>
              <w:bottom w:val="single" w:sz="4" w:space="0" w:color="000000" w:themeColor="text1"/>
            </w:tcBorders>
          </w:tcPr>
          <w:p w:rsidR="00986B57" w:rsidRPr="009D5CEF" w:rsidRDefault="00986B57" w:rsidP="003007B9">
            <w:pPr>
              <w:jc w:val="center"/>
              <w:rPr>
                <w:sz w:val="18"/>
                <w:szCs w:val="18"/>
                <w:lang w:bidi="ar-TN"/>
              </w:rPr>
            </w:pPr>
            <w:r w:rsidRPr="009D5CEF">
              <w:rPr>
                <w:rFonts w:hint="cs"/>
                <w:sz w:val="18"/>
                <w:szCs w:val="18"/>
                <w:rtl/>
                <w:lang w:bidi="ar-TN"/>
              </w:rPr>
              <w:t>120</w:t>
            </w:r>
          </w:p>
        </w:tc>
        <w:tc>
          <w:tcPr>
            <w:tcW w:w="3183" w:type="dxa"/>
            <w:tcBorders>
              <w:bottom w:val="single" w:sz="4" w:space="0" w:color="000000" w:themeColor="text1"/>
            </w:tcBorders>
          </w:tcPr>
          <w:p w:rsidR="00986B57" w:rsidRPr="001202FA" w:rsidRDefault="00986B57" w:rsidP="003007B9">
            <w:pPr>
              <w:jc w:val="right"/>
              <w:rPr>
                <w:sz w:val="18"/>
                <w:szCs w:val="18"/>
                <w:rtl/>
                <w:lang w:bidi="ar-TN"/>
              </w:rPr>
            </w:pPr>
            <w:r w:rsidRPr="001202FA">
              <w:rPr>
                <w:rFonts w:hint="cs"/>
                <w:sz w:val="18"/>
                <w:szCs w:val="18"/>
                <w:rtl/>
                <w:lang w:bidi="ar-TN"/>
              </w:rPr>
              <w:t>طلب عروض لإقتناء جهاز مخبري</w:t>
            </w:r>
          </w:p>
          <w:p w:rsidR="00986B57" w:rsidRDefault="00986B57" w:rsidP="003007B9">
            <w:pPr>
              <w:jc w:val="both"/>
              <w:rPr>
                <w:sz w:val="18"/>
                <w:szCs w:val="18"/>
                <w:lang w:bidi="ar-TN"/>
              </w:rPr>
            </w:pPr>
            <w:r w:rsidRPr="001202FA">
              <w:rPr>
                <w:sz w:val="18"/>
                <w:szCs w:val="18"/>
                <w:lang w:bidi="ar-TN"/>
              </w:rPr>
              <w:t>Appel d’offres pour l’installation et la mise en fonctionnement d’un microscope confocal</w:t>
            </w:r>
            <w:r w:rsidRPr="001202FA">
              <w:rPr>
                <w:rFonts w:hint="cs"/>
                <w:sz w:val="18"/>
                <w:szCs w:val="18"/>
                <w:rtl/>
                <w:lang w:bidi="ar-TN"/>
              </w:rPr>
              <w:t>.</w:t>
            </w:r>
          </w:p>
          <w:p w:rsidR="001411CA" w:rsidRPr="001202FA" w:rsidRDefault="001411CA" w:rsidP="003007B9">
            <w:pPr>
              <w:jc w:val="both"/>
              <w:rPr>
                <w:sz w:val="18"/>
                <w:szCs w:val="18"/>
                <w:rtl/>
              </w:rPr>
            </w:pPr>
          </w:p>
        </w:tc>
        <w:tc>
          <w:tcPr>
            <w:tcW w:w="567" w:type="dxa"/>
            <w:tcBorders>
              <w:bottom w:val="single" w:sz="4" w:space="0" w:color="000000" w:themeColor="text1"/>
            </w:tcBorders>
          </w:tcPr>
          <w:p w:rsidR="00986B57" w:rsidRPr="00053CC5" w:rsidRDefault="00AF6E34" w:rsidP="003007B9">
            <w:pPr>
              <w:jc w:val="center"/>
              <w:rPr>
                <w:b/>
                <w:bCs/>
                <w:sz w:val="18"/>
                <w:szCs w:val="18"/>
                <w:rtl/>
              </w:rPr>
            </w:pPr>
            <w:r>
              <w:rPr>
                <w:rFonts w:hint="cs"/>
                <w:b/>
                <w:bCs/>
                <w:sz w:val="18"/>
                <w:szCs w:val="18"/>
                <w:rtl/>
              </w:rPr>
              <w:t>8</w:t>
            </w:r>
          </w:p>
        </w:tc>
      </w:tr>
      <w:tr w:rsidR="00B91FBE" w:rsidRPr="00053CC5" w:rsidTr="00135632">
        <w:trPr>
          <w:trHeight w:val="657"/>
          <w:jc w:val="center"/>
        </w:trPr>
        <w:tc>
          <w:tcPr>
            <w:tcW w:w="709" w:type="dxa"/>
          </w:tcPr>
          <w:p w:rsidR="00B91FBE" w:rsidRPr="001364BD" w:rsidRDefault="00130C42" w:rsidP="003E2DAE">
            <w:pPr>
              <w:jc w:val="center"/>
              <w:rPr>
                <w:sz w:val="18"/>
                <w:szCs w:val="18"/>
                <w:rtl/>
                <w:lang w:bidi="ar-TN"/>
              </w:rPr>
            </w:pPr>
            <w:r>
              <w:rPr>
                <w:rFonts w:hint="cs"/>
                <w:sz w:val="18"/>
                <w:szCs w:val="18"/>
                <w:rtl/>
                <w:lang w:bidi="ar-TN"/>
              </w:rPr>
              <w:t>15 فيفري 2020</w:t>
            </w:r>
          </w:p>
        </w:tc>
        <w:tc>
          <w:tcPr>
            <w:tcW w:w="994" w:type="dxa"/>
          </w:tcPr>
          <w:p w:rsidR="00B91FBE" w:rsidRPr="001364BD" w:rsidRDefault="00130C42" w:rsidP="003E2DAE">
            <w:pPr>
              <w:jc w:val="center"/>
              <w:rPr>
                <w:sz w:val="18"/>
                <w:szCs w:val="18"/>
                <w:rtl/>
                <w:lang w:bidi="ar-TN"/>
              </w:rPr>
            </w:pPr>
            <w:r>
              <w:rPr>
                <w:rFonts w:hint="cs"/>
                <w:sz w:val="18"/>
                <w:szCs w:val="18"/>
                <w:rtl/>
                <w:lang w:bidi="ar-TN"/>
              </w:rPr>
              <w:t>15 فيفري 2020</w:t>
            </w:r>
          </w:p>
        </w:tc>
        <w:tc>
          <w:tcPr>
            <w:tcW w:w="1134" w:type="dxa"/>
          </w:tcPr>
          <w:p w:rsidR="00B91FBE" w:rsidRPr="001364BD" w:rsidRDefault="00130C42" w:rsidP="003E2DAE">
            <w:pPr>
              <w:jc w:val="center"/>
              <w:rPr>
                <w:sz w:val="18"/>
                <w:szCs w:val="18"/>
                <w:rtl/>
                <w:lang w:bidi="ar-TN"/>
              </w:rPr>
            </w:pPr>
            <w:r>
              <w:rPr>
                <w:rFonts w:hint="cs"/>
                <w:sz w:val="18"/>
                <w:szCs w:val="18"/>
                <w:rtl/>
                <w:lang w:bidi="ar-TN"/>
              </w:rPr>
              <w:t>10 فيفري 2020</w:t>
            </w:r>
          </w:p>
        </w:tc>
        <w:tc>
          <w:tcPr>
            <w:tcW w:w="992" w:type="dxa"/>
          </w:tcPr>
          <w:p w:rsidR="00B91FBE" w:rsidRPr="00FB45E9" w:rsidRDefault="007431E1" w:rsidP="001364BD">
            <w:pPr>
              <w:jc w:val="center"/>
              <w:rPr>
                <w:sz w:val="18"/>
                <w:szCs w:val="18"/>
                <w:rtl/>
                <w:lang w:bidi="ar-TN"/>
              </w:rPr>
            </w:pPr>
            <w:r>
              <w:rPr>
                <w:rFonts w:hint="cs"/>
                <w:sz w:val="18"/>
                <w:szCs w:val="18"/>
                <w:rtl/>
                <w:lang w:bidi="ar-TN"/>
              </w:rPr>
              <w:t>-</w:t>
            </w:r>
          </w:p>
        </w:tc>
        <w:tc>
          <w:tcPr>
            <w:tcW w:w="1007" w:type="dxa"/>
          </w:tcPr>
          <w:p w:rsidR="00B91FBE" w:rsidRPr="00FB45E9" w:rsidRDefault="007431E1" w:rsidP="00B91FBE">
            <w:pPr>
              <w:tabs>
                <w:tab w:val="left" w:pos="410"/>
                <w:tab w:val="center" w:pos="459"/>
              </w:tabs>
              <w:jc w:val="center"/>
              <w:rPr>
                <w:sz w:val="18"/>
                <w:szCs w:val="18"/>
                <w:rtl/>
                <w:lang w:bidi="ar-TN"/>
              </w:rPr>
            </w:pPr>
            <w:r>
              <w:rPr>
                <w:rFonts w:hint="cs"/>
                <w:sz w:val="18"/>
                <w:szCs w:val="18"/>
                <w:rtl/>
                <w:lang w:bidi="ar-TN"/>
              </w:rPr>
              <w:t>-</w:t>
            </w:r>
          </w:p>
        </w:tc>
        <w:tc>
          <w:tcPr>
            <w:tcW w:w="1072" w:type="dxa"/>
          </w:tcPr>
          <w:p w:rsidR="00B91FBE" w:rsidRPr="00FB45E9" w:rsidRDefault="00B91FBE" w:rsidP="006F4315">
            <w:pPr>
              <w:jc w:val="center"/>
              <w:rPr>
                <w:sz w:val="18"/>
                <w:szCs w:val="18"/>
                <w:rtl/>
                <w:lang w:bidi="ar-TN"/>
              </w:rPr>
            </w:pPr>
            <w:r>
              <w:rPr>
                <w:rFonts w:hint="cs"/>
                <w:sz w:val="18"/>
                <w:szCs w:val="18"/>
                <w:rtl/>
                <w:lang w:bidi="ar-TN"/>
              </w:rPr>
              <w:t>-</w:t>
            </w:r>
          </w:p>
        </w:tc>
        <w:tc>
          <w:tcPr>
            <w:tcW w:w="851" w:type="dxa"/>
          </w:tcPr>
          <w:p w:rsidR="00B91FBE" w:rsidRPr="00FB45E9" w:rsidRDefault="00130C42" w:rsidP="002E330D">
            <w:pPr>
              <w:jc w:val="center"/>
              <w:rPr>
                <w:sz w:val="18"/>
                <w:szCs w:val="18"/>
                <w:rtl/>
                <w:lang w:bidi="ar-TN"/>
              </w:rPr>
            </w:pPr>
            <w:r>
              <w:rPr>
                <w:rFonts w:hint="cs"/>
                <w:sz w:val="18"/>
                <w:szCs w:val="18"/>
                <w:rtl/>
                <w:lang w:bidi="ar-TN"/>
              </w:rPr>
              <w:t xml:space="preserve">01 </w:t>
            </w:r>
            <w:r w:rsidR="00986B57">
              <w:rPr>
                <w:rFonts w:hint="cs"/>
                <w:sz w:val="18"/>
                <w:szCs w:val="18"/>
                <w:rtl/>
                <w:lang w:bidi="ar-TN"/>
              </w:rPr>
              <w:t>فيفري 2021</w:t>
            </w:r>
          </w:p>
        </w:tc>
        <w:tc>
          <w:tcPr>
            <w:tcW w:w="827" w:type="dxa"/>
          </w:tcPr>
          <w:p w:rsidR="00B91FBE" w:rsidRPr="00FB45E9" w:rsidRDefault="00130C42" w:rsidP="006F4315">
            <w:pPr>
              <w:jc w:val="center"/>
              <w:rPr>
                <w:sz w:val="18"/>
                <w:szCs w:val="18"/>
                <w:rtl/>
                <w:lang w:bidi="ar-TN"/>
              </w:rPr>
            </w:pPr>
            <w:r>
              <w:rPr>
                <w:rFonts w:hint="cs"/>
                <w:sz w:val="18"/>
                <w:szCs w:val="18"/>
                <w:rtl/>
                <w:lang w:bidi="ar-TN"/>
              </w:rPr>
              <w:t xml:space="preserve">20 </w:t>
            </w:r>
            <w:r w:rsidR="00986B57">
              <w:rPr>
                <w:rFonts w:hint="cs"/>
                <w:sz w:val="18"/>
                <w:szCs w:val="18"/>
                <w:rtl/>
                <w:lang w:bidi="ar-TN"/>
              </w:rPr>
              <w:t>جانفي 2021</w:t>
            </w:r>
          </w:p>
        </w:tc>
        <w:tc>
          <w:tcPr>
            <w:tcW w:w="853" w:type="dxa"/>
          </w:tcPr>
          <w:p w:rsidR="00B91FBE" w:rsidRPr="00FB45E9" w:rsidRDefault="00986B57" w:rsidP="006F4315">
            <w:pPr>
              <w:jc w:val="center"/>
              <w:rPr>
                <w:sz w:val="18"/>
                <w:szCs w:val="18"/>
                <w:rtl/>
                <w:lang w:bidi="ar-TN"/>
              </w:rPr>
            </w:pPr>
            <w:r>
              <w:rPr>
                <w:rFonts w:hint="cs"/>
                <w:sz w:val="18"/>
                <w:szCs w:val="18"/>
                <w:rtl/>
                <w:lang w:bidi="ar-TN"/>
              </w:rPr>
              <w:t>جانفي 2021</w:t>
            </w:r>
          </w:p>
        </w:tc>
        <w:tc>
          <w:tcPr>
            <w:tcW w:w="1123" w:type="dxa"/>
          </w:tcPr>
          <w:p w:rsidR="00B91FBE" w:rsidRPr="00FB45E9" w:rsidRDefault="00B91FBE" w:rsidP="006F4315">
            <w:pPr>
              <w:jc w:val="center"/>
              <w:rPr>
                <w:sz w:val="18"/>
                <w:szCs w:val="18"/>
                <w:rtl/>
                <w:lang w:bidi="ar-TN"/>
              </w:rPr>
            </w:pPr>
            <w:r w:rsidRPr="00FB45E9">
              <w:rPr>
                <w:rFonts w:hint="cs"/>
                <w:sz w:val="18"/>
                <w:szCs w:val="18"/>
                <w:rtl/>
                <w:lang w:bidi="ar-TN"/>
              </w:rPr>
              <w:t>الميزانيّة الخاصّة للمعهد وميزانية مشاريع بحث</w:t>
            </w:r>
          </w:p>
        </w:tc>
        <w:tc>
          <w:tcPr>
            <w:tcW w:w="851" w:type="dxa"/>
          </w:tcPr>
          <w:p w:rsidR="00B91FBE" w:rsidRPr="00FB45E9" w:rsidRDefault="007431E1" w:rsidP="00FB45E9">
            <w:pPr>
              <w:jc w:val="center"/>
              <w:rPr>
                <w:sz w:val="18"/>
                <w:szCs w:val="18"/>
                <w:rtl/>
                <w:lang w:bidi="ar-TN"/>
              </w:rPr>
            </w:pPr>
            <w:r>
              <w:rPr>
                <w:rFonts w:hint="cs"/>
                <w:sz w:val="18"/>
                <w:szCs w:val="18"/>
                <w:rtl/>
                <w:lang w:bidi="ar-TN"/>
              </w:rPr>
              <w:t>مبسطة</w:t>
            </w:r>
          </w:p>
        </w:tc>
        <w:tc>
          <w:tcPr>
            <w:tcW w:w="785" w:type="dxa"/>
          </w:tcPr>
          <w:p w:rsidR="00B91FBE" w:rsidRDefault="00B91FBE" w:rsidP="002E330D">
            <w:pPr>
              <w:jc w:val="center"/>
              <w:rPr>
                <w:sz w:val="18"/>
                <w:szCs w:val="18"/>
                <w:rtl/>
                <w:lang w:bidi="ar-TN"/>
              </w:rPr>
            </w:pPr>
            <w:r w:rsidRPr="00FB45E9">
              <w:rPr>
                <w:rFonts w:hint="cs"/>
                <w:sz w:val="18"/>
                <w:szCs w:val="18"/>
                <w:rtl/>
                <w:lang w:bidi="ar-TN"/>
              </w:rPr>
              <w:t xml:space="preserve">طلب عروض </w:t>
            </w:r>
          </w:p>
          <w:p w:rsidR="00B91FBE" w:rsidRDefault="00B91FBE" w:rsidP="002E330D">
            <w:pPr>
              <w:jc w:val="center"/>
              <w:rPr>
                <w:sz w:val="18"/>
                <w:szCs w:val="18"/>
                <w:rtl/>
                <w:lang w:bidi="ar-TN"/>
              </w:rPr>
            </w:pPr>
          </w:p>
          <w:p w:rsidR="00B91FBE" w:rsidRPr="00FB45E9" w:rsidRDefault="00B91FBE" w:rsidP="002E330D">
            <w:pPr>
              <w:jc w:val="center"/>
              <w:rPr>
                <w:sz w:val="18"/>
                <w:szCs w:val="18"/>
                <w:lang w:bidi="ar-TN"/>
              </w:rPr>
            </w:pPr>
          </w:p>
        </w:tc>
        <w:tc>
          <w:tcPr>
            <w:tcW w:w="567" w:type="dxa"/>
          </w:tcPr>
          <w:p w:rsidR="00B91FBE" w:rsidRPr="00FB45E9" w:rsidRDefault="00B91FBE" w:rsidP="006F4315">
            <w:pPr>
              <w:jc w:val="center"/>
              <w:rPr>
                <w:sz w:val="18"/>
                <w:szCs w:val="18"/>
                <w:lang w:bidi="ar-TN"/>
              </w:rPr>
            </w:pPr>
            <w:r w:rsidRPr="00FB45E9">
              <w:rPr>
                <w:rFonts w:hint="cs"/>
                <w:sz w:val="18"/>
                <w:szCs w:val="18"/>
                <w:rtl/>
                <w:lang w:bidi="ar-TN"/>
              </w:rPr>
              <w:t xml:space="preserve">عادية </w:t>
            </w:r>
          </w:p>
        </w:tc>
        <w:tc>
          <w:tcPr>
            <w:tcW w:w="709" w:type="dxa"/>
          </w:tcPr>
          <w:p w:rsidR="00B91FBE" w:rsidRPr="00FB45E9" w:rsidRDefault="00B91FBE" w:rsidP="006F4315">
            <w:pPr>
              <w:jc w:val="center"/>
              <w:rPr>
                <w:sz w:val="18"/>
                <w:szCs w:val="18"/>
                <w:lang w:bidi="ar-TN"/>
              </w:rPr>
            </w:pPr>
            <w:r w:rsidRPr="00FB45E9">
              <w:rPr>
                <w:rFonts w:hint="cs"/>
                <w:sz w:val="18"/>
                <w:szCs w:val="18"/>
                <w:rtl/>
                <w:lang w:bidi="ar-TN"/>
              </w:rPr>
              <w:t>45</w:t>
            </w:r>
          </w:p>
        </w:tc>
        <w:tc>
          <w:tcPr>
            <w:tcW w:w="3183" w:type="dxa"/>
          </w:tcPr>
          <w:p w:rsidR="00B91FBE" w:rsidRDefault="00B91FBE" w:rsidP="004416B0">
            <w:pPr>
              <w:jc w:val="right"/>
              <w:rPr>
                <w:sz w:val="20"/>
                <w:szCs w:val="20"/>
                <w:lang w:bidi="ar-TN"/>
              </w:rPr>
            </w:pPr>
            <w:r w:rsidRPr="00FB45E9">
              <w:rPr>
                <w:rFonts w:hint="cs"/>
                <w:sz w:val="20"/>
                <w:szCs w:val="20"/>
                <w:rtl/>
                <w:lang w:bidi="ar-TN"/>
              </w:rPr>
              <w:t>طلب عروض لاقتناء تجهيزات إعلاميّة</w:t>
            </w:r>
            <w:r w:rsidR="009162B7">
              <w:rPr>
                <w:rFonts w:hint="cs"/>
                <w:sz w:val="20"/>
                <w:szCs w:val="20"/>
                <w:rtl/>
                <w:lang w:bidi="ar-TN"/>
              </w:rPr>
              <w:t>.</w:t>
            </w:r>
          </w:p>
          <w:p w:rsidR="00135632" w:rsidRDefault="004416B0" w:rsidP="00C74184">
            <w:pPr>
              <w:rPr>
                <w:sz w:val="20"/>
                <w:szCs w:val="20"/>
                <w:lang w:bidi="ar-TN"/>
              </w:rPr>
            </w:pPr>
            <w:r>
              <w:rPr>
                <w:sz w:val="20"/>
                <w:szCs w:val="20"/>
                <w:lang w:bidi="ar-TN"/>
              </w:rPr>
              <w:t xml:space="preserve">Acquisition </w:t>
            </w:r>
            <w:r w:rsidR="00AF6E34">
              <w:rPr>
                <w:sz w:val="20"/>
                <w:szCs w:val="20"/>
                <w:lang w:bidi="ar-TN"/>
              </w:rPr>
              <w:t>de matériel informatique</w:t>
            </w:r>
            <w:r w:rsidR="001411CA">
              <w:rPr>
                <w:sz w:val="20"/>
                <w:szCs w:val="20"/>
                <w:lang w:bidi="ar-TN"/>
              </w:rPr>
              <w:t>.</w:t>
            </w:r>
          </w:p>
          <w:p w:rsidR="001411CA" w:rsidRDefault="001411CA" w:rsidP="00AF6E34">
            <w:pPr>
              <w:rPr>
                <w:sz w:val="20"/>
                <w:szCs w:val="20"/>
                <w:lang w:bidi="ar-TN"/>
              </w:rPr>
            </w:pPr>
          </w:p>
          <w:p w:rsidR="00135632" w:rsidRPr="00FB45E9" w:rsidRDefault="00135632" w:rsidP="00A360BB">
            <w:pPr>
              <w:jc w:val="right"/>
              <w:rPr>
                <w:sz w:val="20"/>
                <w:szCs w:val="20"/>
                <w:rtl/>
                <w:lang w:bidi="ar-TN"/>
              </w:rPr>
            </w:pPr>
          </w:p>
        </w:tc>
        <w:tc>
          <w:tcPr>
            <w:tcW w:w="567" w:type="dxa"/>
          </w:tcPr>
          <w:p w:rsidR="00B91FBE" w:rsidRPr="00DE4B1C" w:rsidRDefault="00AF6E34" w:rsidP="006F4315">
            <w:pPr>
              <w:jc w:val="center"/>
              <w:rPr>
                <w:b/>
                <w:bCs/>
                <w:sz w:val="18"/>
                <w:szCs w:val="18"/>
                <w:rtl/>
                <w:lang w:bidi="ar-TN"/>
              </w:rPr>
            </w:pPr>
            <w:r>
              <w:rPr>
                <w:rFonts w:hint="cs"/>
                <w:b/>
                <w:bCs/>
                <w:sz w:val="18"/>
                <w:szCs w:val="18"/>
                <w:rtl/>
                <w:lang w:bidi="ar-TN"/>
              </w:rPr>
              <w:t>9</w:t>
            </w:r>
          </w:p>
        </w:tc>
      </w:tr>
      <w:tr w:rsidR="001202FA" w:rsidRPr="00053CC5" w:rsidTr="001202FA">
        <w:trPr>
          <w:trHeight w:val="657"/>
          <w:jc w:val="center"/>
        </w:trPr>
        <w:tc>
          <w:tcPr>
            <w:tcW w:w="8439" w:type="dxa"/>
            <w:gridSpan w:val="9"/>
            <w:shd w:val="pct25" w:color="auto" w:fill="auto"/>
          </w:tcPr>
          <w:p w:rsidR="001202FA" w:rsidRPr="00FB45E9" w:rsidRDefault="001202FA" w:rsidP="001202FA">
            <w:pPr>
              <w:jc w:val="center"/>
              <w:rPr>
                <w:b/>
                <w:bCs/>
                <w:sz w:val="18"/>
                <w:szCs w:val="18"/>
                <w:rtl/>
                <w:lang w:bidi="ar-TN"/>
              </w:rPr>
            </w:pPr>
            <w:r w:rsidRPr="00FB45E9">
              <w:rPr>
                <w:rFonts w:hint="cs"/>
                <w:b/>
                <w:bCs/>
                <w:sz w:val="18"/>
                <w:szCs w:val="18"/>
                <w:rtl/>
                <w:lang w:bidi="ar-TN"/>
              </w:rPr>
              <w:lastRenderedPageBreak/>
              <w:t>التاريخ التقديري (5)</w:t>
            </w:r>
          </w:p>
          <w:p w:rsidR="001202FA" w:rsidRDefault="001202FA" w:rsidP="003E2DAE">
            <w:pPr>
              <w:jc w:val="center"/>
              <w:rPr>
                <w:sz w:val="18"/>
                <w:szCs w:val="18"/>
                <w:rtl/>
                <w:lang w:bidi="ar-TN"/>
              </w:rPr>
            </w:pPr>
          </w:p>
        </w:tc>
        <w:tc>
          <w:tcPr>
            <w:tcW w:w="1123" w:type="dxa"/>
            <w:vMerge w:val="restart"/>
            <w:shd w:val="pct25" w:color="auto" w:fill="auto"/>
          </w:tcPr>
          <w:p w:rsidR="001202FA" w:rsidRPr="00FB45E9" w:rsidRDefault="001202FA" w:rsidP="00AA6210">
            <w:pPr>
              <w:jc w:val="center"/>
              <w:rPr>
                <w:b/>
                <w:bCs/>
                <w:sz w:val="18"/>
                <w:szCs w:val="18"/>
                <w:rtl/>
                <w:lang w:bidi="ar-TN"/>
              </w:rPr>
            </w:pPr>
            <w:r w:rsidRPr="00FB45E9">
              <w:rPr>
                <w:rFonts w:hint="cs"/>
                <w:b/>
                <w:bCs/>
                <w:sz w:val="18"/>
                <w:szCs w:val="18"/>
                <w:rtl/>
                <w:lang w:bidi="ar-TN"/>
              </w:rPr>
              <w:t>مصدر التمويل</w:t>
            </w:r>
          </w:p>
          <w:p w:rsidR="001202FA" w:rsidRPr="00FB45E9" w:rsidRDefault="001202FA" w:rsidP="00AA6210">
            <w:pPr>
              <w:jc w:val="center"/>
              <w:rPr>
                <w:b/>
                <w:bCs/>
                <w:sz w:val="18"/>
                <w:szCs w:val="18"/>
                <w:rtl/>
                <w:lang w:bidi="ar-TN"/>
              </w:rPr>
            </w:pPr>
            <w:r w:rsidRPr="00FB45E9">
              <w:rPr>
                <w:rFonts w:hint="cs"/>
                <w:b/>
                <w:bCs/>
                <w:sz w:val="18"/>
                <w:szCs w:val="18"/>
                <w:rtl/>
                <w:lang w:bidi="ar-TN"/>
              </w:rPr>
              <w:t>(4)</w:t>
            </w:r>
          </w:p>
          <w:p w:rsidR="001202FA" w:rsidRPr="00FB45E9" w:rsidRDefault="001202FA" w:rsidP="00AA6210">
            <w:pPr>
              <w:jc w:val="center"/>
              <w:rPr>
                <w:b/>
                <w:bCs/>
                <w:sz w:val="18"/>
                <w:szCs w:val="18"/>
                <w:rtl/>
                <w:lang w:bidi="ar-TN"/>
              </w:rPr>
            </w:pPr>
            <w:r w:rsidRPr="00FB45E9">
              <w:rPr>
                <w:rFonts w:hint="cs"/>
                <w:b/>
                <w:bCs/>
                <w:sz w:val="18"/>
                <w:szCs w:val="18"/>
                <w:rtl/>
                <w:lang w:bidi="ar-TN"/>
              </w:rPr>
              <w:t>والتّقديرات الماليّة</w:t>
            </w:r>
          </w:p>
        </w:tc>
        <w:tc>
          <w:tcPr>
            <w:tcW w:w="851" w:type="dxa"/>
            <w:vMerge w:val="restart"/>
            <w:shd w:val="pct25" w:color="auto" w:fill="auto"/>
          </w:tcPr>
          <w:p w:rsidR="001202FA" w:rsidRPr="00FB45E9" w:rsidRDefault="001202FA" w:rsidP="00AA6210">
            <w:pPr>
              <w:jc w:val="center"/>
              <w:rPr>
                <w:b/>
                <w:bCs/>
                <w:sz w:val="18"/>
                <w:szCs w:val="18"/>
                <w:rtl/>
                <w:lang w:bidi="ar-TN"/>
              </w:rPr>
            </w:pPr>
            <w:r w:rsidRPr="00FB45E9">
              <w:rPr>
                <w:rFonts w:hint="cs"/>
                <w:b/>
                <w:bCs/>
                <w:sz w:val="18"/>
                <w:szCs w:val="18"/>
                <w:rtl/>
                <w:lang w:bidi="ar-TN"/>
              </w:rPr>
              <w:t>الإجراءات</w:t>
            </w:r>
          </w:p>
          <w:p w:rsidR="001202FA" w:rsidRPr="00FB45E9" w:rsidRDefault="001202FA" w:rsidP="00AA6210">
            <w:pPr>
              <w:jc w:val="center"/>
              <w:rPr>
                <w:b/>
                <w:bCs/>
                <w:sz w:val="18"/>
                <w:szCs w:val="18"/>
                <w:rtl/>
                <w:lang w:bidi="ar-TN"/>
              </w:rPr>
            </w:pPr>
            <w:r w:rsidRPr="00FB45E9">
              <w:rPr>
                <w:rFonts w:hint="cs"/>
                <w:b/>
                <w:bCs/>
                <w:sz w:val="18"/>
                <w:szCs w:val="18"/>
                <w:rtl/>
                <w:lang w:bidi="ar-TN"/>
              </w:rPr>
              <w:t>(3)</w:t>
            </w:r>
          </w:p>
        </w:tc>
        <w:tc>
          <w:tcPr>
            <w:tcW w:w="785" w:type="dxa"/>
            <w:vMerge w:val="restart"/>
            <w:shd w:val="pct25" w:color="auto" w:fill="auto"/>
          </w:tcPr>
          <w:p w:rsidR="001202FA" w:rsidRPr="00FB45E9" w:rsidRDefault="001202FA" w:rsidP="00AA6210">
            <w:pPr>
              <w:jc w:val="center"/>
              <w:rPr>
                <w:b/>
                <w:bCs/>
                <w:sz w:val="18"/>
                <w:szCs w:val="18"/>
                <w:rtl/>
                <w:lang w:bidi="ar-TN"/>
              </w:rPr>
            </w:pPr>
            <w:r w:rsidRPr="00FB45E9">
              <w:rPr>
                <w:rFonts w:hint="cs"/>
                <w:b/>
                <w:bCs/>
                <w:sz w:val="18"/>
                <w:szCs w:val="18"/>
                <w:rtl/>
                <w:lang w:bidi="ar-TN"/>
              </w:rPr>
              <w:t>طريقة الإبرام (2)</w:t>
            </w:r>
          </w:p>
        </w:tc>
        <w:tc>
          <w:tcPr>
            <w:tcW w:w="567" w:type="dxa"/>
            <w:vMerge w:val="restart"/>
            <w:shd w:val="pct25" w:color="auto" w:fill="auto"/>
          </w:tcPr>
          <w:p w:rsidR="001202FA" w:rsidRPr="002E330D" w:rsidRDefault="001202FA" w:rsidP="00AA6210">
            <w:pPr>
              <w:jc w:val="center"/>
              <w:rPr>
                <w:b/>
                <w:bCs/>
                <w:sz w:val="18"/>
                <w:szCs w:val="18"/>
                <w:rtl/>
                <w:lang w:bidi="ar-TN"/>
              </w:rPr>
            </w:pPr>
            <w:r w:rsidRPr="002E330D">
              <w:rPr>
                <w:rFonts w:hint="cs"/>
                <w:b/>
                <w:bCs/>
                <w:sz w:val="18"/>
                <w:szCs w:val="18"/>
                <w:rtl/>
                <w:lang w:bidi="ar-TN"/>
              </w:rPr>
              <w:t>نوع الطلب</w:t>
            </w:r>
          </w:p>
        </w:tc>
        <w:tc>
          <w:tcPr>
            <w:tcW w:w="709" w:type="dxa"/>
            <w:vMerge w:val="restart"/>
            <w:shd w:val="pct25" w:color="auto" w:fill="auto"/>
          </w:tcPr>
          <w:p w:rsidR="001202FA" w:rsidRPr="002E330D" w:rsidRDefault="001202FA" w:rsidP="00AA6210">
            <w:pPr>
              <w:jc w:val="center"/>
              <w:rPr>
                <w:b/>
                <w:bCs/>
                <w:sz w:val="18"/>
                <w:szCs w:val="18"/>
                <w:rtl/>
                <w:lang w:bidi="ar-TN"/>
              </w:rPr>
            </w:pPr>
            <w:r w:rsidRPr="00FB45E9">
              <w:rPr>
                <w:rFonts w:hint="cs"/>
                <w:b/>
                <w:bCs/>
                <w:sz w:val="18"/>
                <w:szCs w:val="18"/>
                <w:rtl/>
                <w:lang w:bidi="ar-TN"/>
              </w:rPr>
              <w:t>آجال الإنجاز</w:t>
            </w:r>
            <w:r w:rsidRPr="002E330D">
              <w:rPr>
                <w:rFonts w:hint="cs"/>
                <w:b/>
                <w:bCs/>
                <w:sz w:val="18"/>
                <w:szCs w:val="18"/>
                <w:rtl/>
                <w:lang w:bidi="ar-TN"/>
              </w:rPr>
              <w:t xml:space="preserve"> (باليوم)</w:t>
            </w:r>
          </w:p>
          <w:p w:rsidR="001202FA" w:rsidRPr="00FB45E9" w:rsidRDefault="001202FA" w:rsidP="00AA6210">
            <w:pPr>
              <w:jc w:val="center"/>
              <w:rPr>
                <w:b/>
                <w:bCs/>
                <w:sz w:val="18"/>
                <w:szCs w:val="18"/>
                <w:rtl/>
                <w:lang w:bidi="ar-TN"/>
              </w:rPr>
            </w:pPr>
            <w:r w:rsidRPr="00FB45E9">
              <w:rPr>
                <w:rFonts w:hint="cs"/>
                <w:b/>
                <w:bCs/>
                <w:sz w:val="18"/>
                <w:szCs w:val="18"/>
                <w:rtl/>
                <w:lang w:bidi="ar-TN"/>
              </w:rPr>
              <w:t>(1)</w:t>
            </w:r>
          </w:p>
        </w:tc>
        <w:tc>
          <w:tcPr>
            <w:tcW w:w="3183" w:type="dxa"/>
            <w:vMerge w:val="restart"/>
            <w:shd w:val="pct25" w:color="auto" w:fill="auto"/>
          </w:tcPr>
          <w:p w:rsidR="001202FA" w:rsidRPr="00FB45E9" w:rsidRDefault="001202FA" w:rsidP="00AA6210">
            <w:pPr>
              <w:jc w:val="center"/>
              <w:rPr>
                <w:b/>
                <w:bCs/>
                <w:sz w:val="18"/>
                <w:szCs w:val="18"/>
                <w:rtl/>
                <w:lang w:bidi="ar-TN"/>
              </w:rPr>
            </w:pPr>
            <w:r w:rsidRPr="00FB45E9">
              <w:rPr>
                <w:rFonts w:hint="cs"/>
                <w:b/>
                <w:bCs/>
                <w:sz w:val="18"/>
                <w:szCs w:val="18"/>
                <w:rtl/>
                <w:lang w:bidi="ar-TN"/>
              </w:rPr>
              <w:t>موضوع الصفقة</w:t>
            </w:r>
          </w:p>
        </w:tc>
        <w:tc>
          <w:tcPr>
            <w:tcW w:w="567" w:type="dxa"/>
            <w:vMerge w:val="restart"/>
            <w:shd w:val="pct25" w:color="auto" w:fill="auto"/>
          </w:tcPr>
          <w:p w:rsidR="001202FA" w:rsidRPr="00FB45E9" w:rsidRDefault="001202FA" w:rsidP="00AA6210">
            <w:pPr>
              <w:jc w:val="center"/>
              <w:rPr>
                <w:b/>
                <w:bCs/>
                <w:sz w:val="18"/>
                <w:szCs w:val="18"/>
                <w:rtl/>
                <w:lang w:bidi="ar-TN"/>
              </w:rPr>
            </w:pPr>
            <w:r w:rsidRPr="00FB45E9">
              <w:rPr>
                <w:rFonts w:hint="cs"/>
                <w:b/>
                <w:bCs/>
                <w:sz w:val="18"/>
                <w:szCs w:val="18"/>
                <w:rtl/>
                <w:lang w:bidi="ar-TN"/>
              </w:rPr>
              <w:t>عدد</w:t>
            </w:r>
          </w:p>
        </w:tc>
      </w:tr>
      <w:tr w:rsidR="001202FA" w:rsidRPr="00053CC5" w:rsidTr="001202FA">
        <w:trPr>
          <w:trHeight w:val="657"/>
          <w:jc w:val="center"/>
        </w:trPr>
        <w:tc>
          <w:tcPr>
            <w:tcW w:w="709" w:type="dxa"/>
            <w:shd w:val="pct25" w:color="auto" w:fill="auto"/>
          </w:tcPr>
          <w:p w:rsidR="001202FA" w:rsidRPr="00FB45E9" w:rsidRDefault="001202FA" w:rsidP="00AA6210">
            <w:pPr>
              <w:jc w:val="center"/>
              <w:rPr>
                <w:b/>
                <w:bCs/>
                <w:sz w:val="18"/>
                <w:szCs w:val="18"/>
                <w:lang w:bidi="ar-TN"/>
              </w:rPr>
            </w:pPr>
            <w:r w:rsidRPr="00FB45E9">
              <w:rPr>
                <w:rFonts w:hint="cs"/>
                <w:b/>
                <w:bCs/>
                <w:sz w:val="18"/>
                <w:szCs w:val="18"/>
                <w:rtl/>
                <w:lang w:bidi="ar-TN"/>
              </w:rPr>
              <w:t>لبداية الإنجاز</w:t>
            </w:r>
          </w:p>
        </w:tc>
        <w:tc>
          <w:tcPr>
            <w:tcW w:w="994" w:type="dxa"/>
            <w:shd w:val="pct25" w:color="auto" w:fill="auto"/>
          </w:tcPr>
          <w:p w:rsidR="001202FA" w:rsidRPr="00FB45E9" w:rsidRDefault="001202FA" w:rsidP="00AA6210">
            <w:pPr>
              <w:jc w:val="center"/>
              <w:rPr>
                <w:b/>
                <w:bCs/>
                <w:sz w:val="18"/>
                <w:szCs w:val="18"/>
                <w:lang w:bidi="ar-TN"/>
              </w:rPr>
            </w:pPr>
            <w:r w:rsidRPr="00FB45E9">
              <w:rPr>
                <w:rFonts w:hint="cs"/>
                <w:b/>
                <w:bCs/>
                <w:sz w:val="18"/>
                <w:szCs w:val="18"/>
                <w:rtl/>
                <w:lang w:bidi="ar-TN"/>
              </w:rPr>
              <w:t>لتبليغ الصفقة</w:t>
            </w:r>
          </w:p>
        </w:tc>
        <w:tc>
          <w:tcPr>
            <w:tcW w:w="1134" w:type="dxa"/>
            <w:shd w:val="pct25" w:color="auto" w:fill="auto"/>
          </w:tcPr>
          <w:p w:rsidR="001202FA" w:rsidRPr="00FB45E9" w:rsidRDefault="001202FA" w:rsidP="00AA6210">
            <w:pPr>
              <w:jc w:val="center"/>
              <w:rPr>
                <w:b/>
                <w:bCs/>
                <w:sz w:val="18"/>
                <w:szCs w:val="18"/>
                <w:lang w:bidi="ar-TN"/>
              </w:rPr>
            </w:pPr>
            <w:r w:rsidRPr="00FB45E9">
              <w:rPr>
                <w:rFonts w:hint="cs"/>
                <w:b/>
                <w:bCs/>
                <w:sz w:val="18"/>
                <w:szCs w:val="18"/>
                <w:rtl/>
                <w:lang w:bidi="ar-TN"/>
              </w:rPr>
              <w:t>لنشر نتائج المنافسة</w:t>
            </w:r>
          </w:p>
        </w:tc>
        <w:tc>
          <w:tcPr>
            <w:tcW w:w="992" w:type="dxa"/>
            <w:shd w:val="pct25" w:color="auto" w:fill="auto"/>
          </w:tcPr>
          <w:p w:rsidR="001202FA" w:rsidRPr="00FB45E9" w:rsidRDefault="001202FA" w:rsidP="00AA6210">
            <w:pPr>
              <w:jc w:val="center"/>
              <w:rPr>
                <w:b/>
                <w:bCs/>
                <w:sz w:val="18"/>
                <w:szCs w:val="18"/>
                <w:lang w:bidi="ar-TN"/>
              </w:rPr>
            </w:pPr>
            <w:r w:rsidRPr="00FB45E9">
              <w:rPr>
                <w:rFonts w:hint="cs"/>
                <w:b/>
                <w:bCs/>
                <w:sz w:val="18"/>
                <w:szCs w:val="18"/>
                <w:rtl/>
                <w:lang w:bidi="ar-TN"/>
              </w:rPr>
              <w:t xml:space="preserve">لإجابة لجنة  الصّفقات </w:t>
            </w:r>
          </w:p>
        </w:tc>
        <w:tc>
          <w:tcPr>
            <w:tcW w:w="1007" w:type="dxa"/>
            <w:shd w:val="pct25" w:color="auto" w:fill="auto"/>
          </w:tcPr>
          <w:p w:rsidR="001202FA" w:rsidRPr="00FB45E9" w:rsidRDefault="001202FA" w:rsidP="00AA6210">
            <w:pPr>
              <w:jc w:val="center"/>
              <w:rPr>
                <w:b/>
                <w:bCs/>
                <w:sz w:val="18"/>
                <w:szCs w:val="18"/>
                <w:lang w:bidi="ar-TN"/>
              </w:rPr>
            </w:pPr>
            <w:r w:rsidRPr="00FB45E9">
              <w:rPr>
                <w:rFonts w:hint="cs"/>
                <w:b/>
                <w:bCs/>
                <w:sz w:val="18"/>
                <w:szCs w:val="18"/>
                <w:rtl/>
                <w:lang w:bidi="ar-TN"/>
              </w:rPr>
              <w:t>لإحالة الملف على لجنة الصفقات</w:t>
            </w:r>
          </w:p>
        </w:tc>
        <w:tc>
          <w:tcPr>
            <w:tcW w:w="1072" w:type="dxa"/>
            <w:shd w:val="pct25" w:color="auto" w:fill="auto"/>
          </w:tcPr>
          <w:p w:rsidR="001202FA" w:rsidRPr="00FB45E9" w:rsidRDefault="001202FA" w:rsidP="00AA6210">
            <w:pPr>
              <w:jc w:val="center"/>
              <w:rPr>
                <w:b/>
                <w:bCs/>
                <w:sz w:val="18"/>
                <w:szCs w:val="18"/>
                <w:lang w:bidi="ar-TN"/>
              </w:rPr>
            </w:pPr>
            <w:r w:rsidRPr="00FB45E9">
              <w:rPr>
                <w:rFonts w:hint="cs"/>
                <w:b/>
                <w:bCs/>
                <w:sz w:val="18"/>
                <w:szCs w:val="18"/>
                <w:rtl/>
                <w:lang w:bidi="ar-TN"/>
              </w:rPr>
              <w:t>لتعهد لجنة الشراءات بالملف (6)</w:t>
            </w:r>
          </w:p>
        </w:tc>
        <w:tc>
          <w:tcPr>
            <w:tcW w:w="851" w:type="dxa"/>
            <w:shd w:val="pct25" w:color="auto" w:fill="auto"/>
          </w:tcPr>
          <w:p w:rsidR="001202FA" w:rsidRPr="00FB45E9" w:rsidRDefault="001202FA" w:rsidP="00AA6210">
            <w:pPr>
              <w:jc w:val="center"/>
              <w:rPr>
                <w:b/>
                <w:bCs/>
                <w:sz w:val="18"/>
                <w:szCs w:val="18"/>
                <w:lang w:bidi="ar-TN"/>
              </w:rPr>
            </w:pPr>
            <w:r w:rsidRPr="00FB45E9">
              <w:rPr>
                <w:rFonts w:hint="cs"/>
                <w:b/>
                <w:bCs/>
                <w:sz w:val="18"/>
                <w:szCs w:val="18"/>
                <w:rtl/>
                <w:lang w:bidi="ar-TN"/>
              </w:rPr>
              <w:t>لفتح العروض</w:t>
            </w:r>
          </w:p>
        </w:tc>
        <w:tc>
          <w:tcPr>
            <w:tcW w:w="827" w:type="dxa"/>
            <w:shd w:val="pct25" w:color="auto" w:fill="auto"/>
          </w:tcPr>
          <w:p w:rsidR="001202FA" w:rsidRPr="00FB45E9" w:rsidRDefault="001202FA" w:rsidP="00AA6210">
            <w:pPr>
              <w:jc w:val="center"/>
              <w:rPr>
                <w:b/>
                <w:bCs/>
                <w:sz w:val="18"/>
                <w:szCs w:val="18"/>
                <w:lang w:bidi="ar-TN"/>
              </w:rPr>
            </w:pPr>
            <w:r w:rsidRPr="00FB45E9">
              <w:rPr>
                <w:rFonts w:hint="cs"/>
                <w:b/>
                <w:bCs/>
                <w:sz w:val="18"/>
                <w:szCs w:val="18"/>
                <w:rtl/>
                <w:lang w:bidi="ar-TN"/>
              </w:rPr>
              <w:t>للإعلان عن المنافسة</w:t>
            </w:r>
          </w:p>
        </w:tc>
        <w:tc>
          <w:tcPr>
            <w:tcW w:w="853" w:type="dxa"/>
            <w:shd w:val="pct25" w:color="auto" w:fill="auto"/>
          </w:tcPr>
          <w:p w:rsidR="001202FA" w:rsidRPr="00FB45E9" w:rsidRDefault="001202FA" w:rsidP="00AA6210">
            <w:pPr>
              <w:jc w:val="center"/>
              <w:rPr>
                <w:b/>
                <w:bCs/>
                <w:sz w:val="18"/>
                <w:szCs w:val="18"/>
                <w:lang w:bidi="ar-TN"/>
              </w:rPr>
            </w:pPr>
            <w:r w:rsidRPr="00FB45E9">
              <w:rPr>
                <w:rFonts w:hint="cs"/>
                <w:b/>
                <w:bCs/>
                <w:sz w:val="18"/>
                <w:szCs w:val="18"/>
                <w:rtl/>
                <w:lang w:bidi="ar-TN"/>
              </w:rPr>
              <w:t>لإعداد كراسات الشروط</w:t>
            </w:r>
          </w:p>
        </w:tc>
        <w:tc>
          <w:tcPr>
            <w:tcW w:w="1123" w:type="dxa"/>
            <w:vMerge/>
            <w:shd w:val="pct25" w:color="auto" w:fill="auto"/>
          </w:tcPr>
          <w:p w:rsidR="001202FA" w:rsidRDefault="001202FA" w:rsidP="003E2DAE">
            <w:pPr>
              <w:jc w:val="center"/>
              <w:rPr>
                <w:sz w:val="18"/>
                <w:szCs w:val="18"/>
                <w:rtl/>
                <w:lang w:bidi="ar-TN"/>
              </w:rPr>
            </w:pPr>
          </w:p>
        </w:tc>
        <w:tc>
          <w:tcPr>
            <w:tcW w:w="851" w:type="dxa"/>
            <w:vMerge/>
            <w:shd w:val="pct25" w:color="auto" w:fill="auto"/>
          </w:tcPr>
          <w:p w:rsidR="001202FA" w:rsidRDefault="001202FA" w:rsidP="003E2DAE">
            <w:pPr>
              <w:jc w:val="center"/>
              <w:rPr>
                <w:sz w:val="18"/>
                <w:szCs w:val="18"/>
                <w:rtl/>
                <w:lang w:bidi="ar-TN"/>
              </w:rPr>
            </w:pPr>
          </w:p>
        </w:tc>
        <w:tc>
          <w:tcPr>
            <w:tcW w:w="785" w:type="dxa"/>
            <w:vMerge/>
            <w:shd w:val="pct25" w:color="auto" w:fill="auto"/>
          </w:tcPr>
          <w:p w:rsidR="001202FA" w:rsidRDefault="001202FA" w:rsidP="003E2DAE">
            <w:pPr>
              <w:jc w:val="center"/>
              <w:rPr>
                <w:sz w:val="18"/>
                <w:szCs w:val="18"/>
                <w:rtl/>
                <w:lang w:bidi="ar-TN"/>
              </w:rPr>
            </w:pPr>
          </w:p>
        </w:tc>
        <w:tc>
          <w:tcPr>
            <w:tcW w:w="567" w:type="dxa"/>
            <w:vMerge/>
            <w:shd w:val="pct25" w:color="auto" w:fill="auto"/>
          </w:tcPr>
          <w:p w:rsidR="001202FA" w:rsidRDefault="001202FA" w:rsidP="003E2DAE">
            <w:pPr>
              <w:jc w:val="center"/>
              <w:rPr>
                <w:sz w:val="18"/>
                <w:szCs w:val="18"/>
                <w:rtl/>
                <w:lang w:bidi="ar-TN"/>
              </w:rPr>
            </w:pPr>
          </w:p>
        </w:tc>
        <w:tc>
          <w:tcPr>
            <w:tcW w:w="709" w:type="dxa"/>
            <w:vMerge/>
            <w:shd w:val="pct25" w:color="auto" w:fill="auto"/>
          </w:tcPr>
          <w:p w:rsidR="001202FA" w:rsidRDefault="001202FA" w:rsidP="003E2DAE">
            <w:pPr>
              <w:jc w:val="center"/>
              <w:rPr>
                <w:sz w:val="18"/>
                <w:szCs w:val="18"/>
                <w:rtl/>
                <w:lang w:bidi="ar-TN"/>
              </w:rPr>
            </w:pPr>
          </w:p>
        </w:tc>
        <w:tc>
          <w:tcPr>
            <w:tcW w:w="3183" w:type="dxa"/>
            <w:vMerge/>
            <w:shd w:val="pct25" w:color="auto" w:fill="auto"/>
          </w:tcPr>
          <w:p w:rsidR="001202FA" w:rsidRPr="00650CDC" w:rsidRDefault="001202FA" w:rsidP="003E2DAE">
            <w:pPr>
              <w:jc w:val="right"/>
              <w:rPr>
                <w:sz w:val="18"/>
                <w:szCs w:val="18"/>
                <w:lang w:val="en-US" w:bidi="ar-TN"/>
              </w:rPr>
            </w:pPr>
          </w:p>
        </w:tc>
        <w:tc>
          <w:tcPr>
            <w:tcW w:w="567" w:type="dxa"/>
            <w:vMerge/>
            <w:shd w:val="pct25" w:color="auto" w:fill="auto"/>
          </w:tcPr>
          <w:p w:rsidR="001202FA" w:rsidRDefault="001202FA" w:rsidP="003E2DAE">
            <w:pPr>
              <w:jc w:val="center"/>
              <w:rPr>
                <w:b/>
                <w:bCs/>
                <w:sz w:val="18"/>
                <w:szCs w:val="18"/>
              </w:rPr>
            </w:pPr>
          </w:p>
        </w:tc>
      </w:tr>
      <w:tr w:rsidR="001411CA" w:rsidTr="00135632">
        <w:trPr>
          <w:trHeight w:val="323"/>
          <w:jc w:val="center"/>
        </w:trPr>
        <w:tc>
          <w:tcPr>
            <w:tcW w:w="709" w:type="dxa"/>
          </w:tcPr>
          <w:p w:rsidR="001411CA" w:rsidRPr="001364BD" w:rsidRDefault="007431E1" w:rsidP="00360A9C">
            <w:pPr>
              <w:jc w:val="center"/>
              <w:rPr>
                <w:sz w:val="18"/>
                <w:szCs w:val="18"/>
                <w:rtl/>
                <w:lang w:bidi="ar-TN"/>
              </w:rPr>
            </w:pPr>
            <w:r>
              <w:rPr>
                <w:rFonts w:hint="cs"/>
                <w:sz w:val="18"/>
                <w:szCs w:val="18"/>
                <w:rtl/>
                <w:lang w:bidi="ar-TN"/>
              </w:rPr>
              <w:t>10 ماي 2021</w:t>
            </w:r>
          </w:p>
        </w:tc>
        <w:tc>
          <w:tcPr>
            <w:tcW w:w="994" w:type="dxa"/>
          </w:tcPr>
          <w:p w:rsidR="001411CA" w:rsidRPr="001364BD" w:rsidRDefault="007431E1" w:rsidP="00360A9C">
            <w:pPr>
              <w:jc w:val="center"/>
              <w:rPr>
                <w:sz w:val="18"/>
                <w:szCs w:val="18"/>
                <w:rtl/>
                <w:lang w:bidi="ar-TN"/>
              </w:rPr>
            </w:pPr>
            <w:r>
              <w:rPr>
                <w:rFonts w:hint="cs"/>
                <w:sz w:val="18"/>
                <w:szCs w:val="18"/>
                <w:rtl/>
                <w:lang w:bidi="ar-TN"/>
              </w:rPr>
              <w:t>10 ماي 2021</w:t>
            </w:r>
          </w:p>
        </w:tc>
        <w:tc>
          <w:tcPr>
            <w:tcW w:w="1134" w:type="dxa"/>
          </w:tcPr>
          <w:p w:rsidR="001411CA" w:rsidRPr="001364BD" w:rsidRDefault="007431E1" w:rsidP="00360A9C">
            <w:pPr>
              <w:jc w:val="center"/>
              <w:rPr>
                <w:sz w:val="18"/>
                <w:szCs w:val="18"/>
                <w:rtl/>
                <w:lang w:bidi="ar-TN"/>
              </w:rPr>
            </w:pPr>
            <w:r>
              <w:rPr>
                <w:rFonts w:hint="cs"/>
                <w:sz w:val="18"/>
                <w:szCs w:val="18"/>
                <w:rtl/>
                <w:lang w:bidi="ar-TN"/>
              </w:rPr>
              <w:t>04 ماي 2021</w:t>
            </w:r>
          </w:p>
        </w:tc>
        <w:tc>
          <w:tcPr>
            <w:tcW w:w="992" w:type="dxa"/>
          </w:tcPr>
          <w:p w:rsidR="001411CA" w:rsidRPr="00FB45E9" w:rsidRDefault="007431E1" w:rsidP="00360A9C">
            <w:pPr>
              <w:jc w:val="center"/>
              <w:rPr>
                <w:sz w:val="18"/>
                <w:szCs w:val="18"/>
                <w:rtl/>
                <w:lang w:bidi="ar-TN"/>
              </w:rPr>
            </w:pPr>
            <w:r>
              <w:rPr>
                <w:rFonts w:hint="cs"/>
                <w:sz w:val="18"/>
                <w:szCs w:val="18"/>
                <w:rtl/>
                <w:lang w:bidi="ar-TN"/>
              </w:rPr>
              <w:t>20 افريل 2021</w:t>
            </w:r>
          </w:p>
        </w:tc>
        <w:tc>
          <w:tcPr>
            <w:tcW w:w="1007" w:type="dxa"/>
          </w:tcPr>
          <w:p w:rsidR="001411CA" w:rsidRPr="00FB45E9" w:rsidRDefault="007431E1" w:rsidP="00360A9C">
            <w:pPr>
              <w:tabs>
                <w:tab w:val="left" w:pos="410"/>
                <w:tab w:val="center" w:pos="459"/>
              </w:tabs>
              <w:jc w:val="center"/>
              <w:rPr>
                <w:sz w:val="18"/>
                <w:szCs w:val="18"/>
                <w:rtl/>
                <w:lang w:bidi="ar-TN"/>
              </w:rPr>
            </w:pPr>
            <w:r>
              <w:rPr>
                <w:rFonts w:hint="cs"/>
                <w:sz w:val="18"/>
                <w:szCs w:val="18"/>
                <w:rtl/>
                <w:lang w:bidi="ar-TN"/>
              </w:rPr>
              <w:t>15 افريل 2021</w:t>
            </w:r>
          </w:p>
        </w:tc>
        <w:tc>
          <w:tcPr>
            <w:tcW w:w="1072" w:type="dxa"/>
          </w:tcPr>
          <w:p w:rsidR="001411CA" w:rsidRPr="00FB45E9" w:rsidRDefault="001411CA" w:rsidP="00360A9C">
            <w:pPr>
              <w:jc w:val="center"/>
              <w:rPr>
                <w:sz w:val="18"/>
                <w:szCs w:val="18"/>
                <w:rtl/>
                <w:lang w:bidi="ar-TN"/>
              </w:rPr>
            </w:pPr>
            <w:r>
              <w:rPr>
                <w:rFonts w:hint="cs"/>
                <w:sz w:val="18"/>
                <w:szCs w:val="18"/>
                <w:rtl/>
                <w:lang w:bidi="ar-TN"/>
              </w:rPr>
              <w:t>-</w:t>
            </w:r>
          </w:p>
        </w:tc>
        <w:tc>
          <w:tcPr>
            <w:tcW w:w="851" w:type="dxa"/>
          </w:tcPr>
          <w:p w:rsidR="001411CA" w:rsidRPr="00FB45E9" w:rsidRDefault="007431E1" w:rsidP="00360A9C">
            <w:pPr>
              <w:jc w:val="center"/>
              <w:rPr>
                <w:sz w:val="18"/>
                <w:szCs w:val="18"/>
                <w:rtl/>
                <w:lang w:bidi="ar-TN"/>
              </w:rPr>
            </w:pPr>
            <w:r>
              <w:rPr>
                <w:rFonts w:hint="cs"/>
                <w:sz w:val="18"/>
                <w:szCs w:val="18"/>
                <w:rtl/>
                <w:lang w:bidi="ar-TN"/>
              </w:rPr>
              <w:t>30 مارس 2021</w:t>
            </w:r>
          </w:p>
        </w:tc>
        <w:tc>
          <w:tcPr>
            <w:tcW w:w="827" w:type="dxa"/>
          </w:tcPr>
          <w:p w:rsidR="001411CA" w:rsidRPr="00FB45E9" w:rsidRDefault="007431E1" w:rsidP="00360A9C">
            <w:pPr>
              <w:jc w:val="center"/>
              <w:rPr>
                <w:sz w:val="18"/>
                <w:szCs w:val="18"/>
                <w:rtl/>
                <w:lang w:bidi="ar-TN"/>
              </w:rPr>
            </w:pPr>
            <w:r>
              <w:rPr>
                <w:rFonts w:hint="cs"/>
                <w:sz w:val="18"/>
                <w:szCs w:val="18"/>
                <w:rtl/>
                <w:lang w:bidi="ar-TN"/>
              </w:rPr>
              <w:t>28 فيفري 2021</w:t>
            </w:r>
          </w:p>
        </w:tc>
        <w:tc>
          <w:tcPr>
            <w:tcW w:w="853" w:type="dxa"/>
          </w:tcPr>
          <w:p w:rsidR="001411CA" w:rsidRPr="00FB45E9" w:rsidRDefault="007431E1" w:rsidP="00360A9C">
            <w:pPr>
              <w:jc w:val="center"/>
              <w:rPr>
                <w:sz w:val="18"/>
                <w:szCs w:val="18"/>
                <w:rtl/>
                <w:lang w:bidi="ar-TN"/>
              </w:rPr>
            </w:pPr>
            <w:r>
              <w:rPr>
                <w:rFonts w:hint="cs"/>
                <w:sz w:val="18"/>
                <w:szCs w:val="18"/>
                <w:rtl/>
                <w:lang w:bidi="ar-TN"/>
              </w:rPr>
              <w:t>فيفري 2021</w:t>
            </w:r>
          </w:p>
        </w:tc>
        <w:tc>
          <w:tcPr>
            <w:tcW w:w="1123" w:type="dxa"/>
          </w:tcPr>
          <w:p w:rsidR="001411CA" w:rsidRPr="007A4C11" w:rsidRDefault="001411CA" w:rsidP="00360A9C">
            <w:pPr>
              <w:jc w:val="center"/>
              <w:rPr>
                <w:sz w:val="18"/>
                <w:szCs w:val="18"/>
                <w:rtl/>
                <w:lang w:bidi="ar-TN"/>
              </w:rPr>
            </w:pPr>
            <w:r w:rsidRPr="00FB45E9">
              <w:rPr>
                <w:rFonts w:hint="cs"/>
                <w:sz w:val="18"/>
                <w:szCs w:val="18"/>
                <w:rtl/>
                <w:lang w:bidi="ar-TN"/>
              </w:rPr>
              <w:t>الميزانيّة الخاصّة للمعهد</w:t>
            </w:r>
          </w:p>
        </w:tc>
        <w:tc>
          <w:tcPr>
            <w:tcW w:w="851" w:type="dxa"/>
          </w:tcPr>
          <w:p w:rsidR="001411CA" w:rsidRPr="007A4C11" w:rsidRDefault="001411CA" w:rsidP="00360A9C">
            <w:pPr>
              <w:jc w:val="center"/>
              <w:rPr>
                <w:sz w:val="18"/>
                <w:szCs w:val="18"/>
                <w:rtl/>
                <w:lang w:bidi="ar-TN"/>
              </w:rPr>
            </w:pPr>
            <w:r>
              <w:rPr>
                <w:rFonts w:hint="cs"/>
                <w:sz w:val="18"/>
                <w:szCs w:val="18"/>
                <w:rtl/>
                <w:lang w:bidi="ar-TN"/>
              </w:rPr>
              <w:t xml:space="preserve">عادية </w:t>
            </w:r>
          </w:p>
        </w:tc>
        <w:tc>
          <w:tcPr>
            <w:tcW w:w="785" w:type="dxa"/>
          </w:tcPr>
          <w:p w:rsidR="001411CA" w:rsidRPr="007A4C11" w:rsidRDefault="001411CA" w:rsidP="00360A9C">
            <w:pPr>
              <w:jc w:val="center"/>
              <w:rPr>
                <w:sz w:val="18"/>
                <w:szCs w:val="18"/>
                <w:rtl/>
                <w:lang w:bidi="ar-TN"/>
              </w:rPr>
            </w:pPr>
            <w:r>
              <w:rPr>
                <w:rFonts w:hint="cs"/>
                <w:sz w:val="18"/>
                <w:szCs w:val="18"/>
                <w:rtl/>
                <w:lang w:bidi="ar-TN"/>
              </w:rPr>
              <w:t xml:space="preserve">طلب عروض </w:t>
            </w:r>
          </w:p>
        </w:tc>
        <w:tc>
          <w:tcPr>
            <w:tcW w:w="567" w:type="dxa"/>
          </w:tcPr>
          <w:p w:rsidR="001411CA" w:rsidRPr="007A4C11" w:rsidRDefault="001411CA" w:rsidP="00360A9C">
            <w:pPr>
              <w:jc w:val="center"/>
              <w:rPr>
                <w:sz w:val="18"/>
                <w:szCs w:val="18"/>
                <w:rtl/>
                <w:lang w:bidi="ar-TN"/>
              </w:rPr>
            </w:pPr>
            <w:r w:rsidRPr="007A4C11">
              <w:rPr>
                <w:rFonts w:hint="cs"/>
                <w:sz w:val="18"/>
                <w:szCs w:val="18"/>
                <w:rtl/>
                <w:lang w:bidi="ar-TN"/>
              </w:rPr>
              <w:t xml:space="preserve">عادية </w:t>
            </w:r>
          </w:p>
        </w:tc>
        <w:tc>
          <w:tcPr>
            <w:tcW w:w="709" w:type="dxa"/>
          </w:tcPr>
          <w:p w:rsidR="001411CA" w:rsidRPr="007A4C11" w:rsidRDefault="001411CA" w:rsidP="00360A9C">
            <w:pPr>
              <w:jc w:val="center"/>
              <w:rPr>
                <w:sz w:val="18"/>
                <w:szCs w:val="18"/>
                <w:rtl/>
                <w:lang w:bidi="ar-TN"/>
              </w:rPr>
            </w:pPr>
            <w:r w:rsidRPr="007A4C11">
              <w:rPr>
                <w:rFonts w:hint="cs"/>
                <w:sz w:val="18"/>
                <w:szCs w:val="18"/>
                <w:rtl/>
                <w:lang w:bidi="ar-TN"/>
              </w:rPr>
              <w:t>365</w:t>
            </w:r>
          </w:p>
        </w:tc>
        <w:tc>
          <w:tcPr>
            <w:tcW w:w="3183" w:type="dxa"/>
          </w:tcPr>
          <w:p w:rsidR="001411CA" w:rsidRDefault="001411CA" w:rsidP="00360A9C">
            <w:pPr>
              <w:jc w:val="right"/>
              <w:rPr>
                <w:sz w:val="18"/>
                <w:szCs w:val="18"/>
                <w:rtl/>
                <w:lang w:bidi="ar-TN"/>
              </w:rPr>
            </w:pPr>
            <w:r w:rsidRPr="0021343D">
              <w:rPr>
                <w:rFonts w:hint="cs"/>
                <w:sz w:val="20"/>
                <w:szCs w:val="20"/>
                <w:rtl/>
                <w:lang w:bidi="ar-TN"/>
              </w:rPr>
              <w:t xml:space="preserve">طلب عروض لاقتناء قوارير لفائدة مخبر إنتاج الأمصال والتّحاليل لإبرام صفقة إطاريّة </w:t>
            </w:r>
          </w:p>
          <w:p w:rsidR="001411CA" w:rsidRPr="0021343D" w:rsidRDefault="001411CA" w:rsidP="00360A9C">
            <w:pPr>
              <w:jc w:val="right"/>
              <w:rPr>
                <w:sz w:val="20"/>
                <w:szCs w:val="20"/>
                <w:lang w:bidi="ar-TN"/>
              </w:rPr>
            </w:pPr>
            <w:r>
              <w:rPr>
                <w:rFonts w:hint="cs"/>
                <w:sz w:val="18"/>
                <w:szCs w:val="18"/>
                <w:rtl/>
                <w:lang w:bidi="ar-TN"/>
              </w:rPr>
              <w:t>2021-2022-2023</w:t>
            </w:r>
          </w:p>
          <w:p w:rsidR="001411CA" w:rsidRPr="0021343D" w:rsidRDefault="001411CA" w:rsidP="00360A9C">
            <w:pPr>
              <w:jc w:val="both"/>
              <w:rPr>
                <w:sz w:val="18"/>
                <w:szCs w:val="18"/>
                <w:rtl/>
                <w:lang w:bidi="ar-TN"/>
              </w:rPr>
            </w:pPr>
            <w:r w:rsidRPr="0021343D">
              <w:rPr>
                <w:sz w:val="18"/>
                <w:szCs w:val="18"/>
                <w:lang w:bidi="ar-TN"/>
              </w:rPr>
              <w:t>Appel d’offres pour l’acquisition d’ampoules pour les besoins du laboratoire de production de sérums et vaccins</w:t>
            </w:r>
            <w:r>
              <w:rPr>
                <w:rFonts w:hint="cs"/>
                <w:sz w:val="18"/>
                <w:szCs w:val="18"/>
                <w:rtl/>
                <w:lang w:bidi="ar-TN"/>
              </w:rPr>
              <w:t>.</w:t>
            </w:r>
          </w:p>
        </w:tc>
        <w:tc>
          <w:tcPr>
            <w:tcW w:w="567" w:type="dxa"/>
          </w:tcPr>
          <w:p w:rsidR="001411CA" w:rsidRDefault="001411CA" w:rsidP="00360A9C">
            <w:pPr>
              <w:jc w:val="center"/>
              <w:rPr>
                <w:b/>
                <w:bCs/>
                <w:sz w:val="18"/>
                <w:szCs w:val="18"/>
                <w:rtl/>
                <w:lang w:bidi="ar-TN"/>
              </w:rPr>
            </w:pPr>
            <w:r>
              <w:rPr>
                <w:rFonts w:hint="cs"/>
                <w:b/>
                <w:bCs/>
                <w:sz w:val="18"/>
                <w:szCs w:val="18"/>
                <w:rtl/>
                <w:lang w:bidi="ar-TN"/>
              </w:rPr>
              <w:t>10</w:t>
            </w:r>
          </w:p>
        </w:tc>
      </w:tr>
      <w:tr w:rsidR="00AF6E34" w:rsidTr="00135632">
        <w:trPr>
          <w:trHeight w:val="323"/>
          <w:jc w:val="center"/>
        </w:trPr>
        <w:tc>
          <w:tcPr>
            <w:tcW w:w="709" w:type="dxa"/>
          </w:tcPr>
          <w:p w:rsidR="00AF6E34" w:rsidRPr="001364BD" w:rsidRDefault="00130C42" w:rsidP="00360A9C">
            <w:pPr>
              <w:jc w:val="center"/>
              <w:rPr>
                <w:sz w:val="18"/>
                <w:szCs w:val="18"/>
                <w:rtl/>
                <w:lang w:bidi="ar-TN"/>
              </w:rPr>
            </w:pPr>
            <w:r>
              <w:rPr>
                <w:rFonts w:hint="cs"/>
                <w:sz w:val="18"/>
                <w:szCs w:val="18"/>
                <w:rtl/>
                <w:lang w:bidi="ar-TN"/>
              </w:rPr>
              <w:t>10 ماي 2021</w:t>
            </w:r>
          </w:p>
        </w:tc>
        <w:tc>
          <w:tcPr>
            <w:tcW w:w="994" w:type="dxa"/>
          </w:tcPr>
          <w:p w:rsidR="00AF6E34" w:rsidRPr="001364BD" w:rsidRDefault="00130C42" w:rsidP="00360A9C">
            <w:pPr>
              <w:jc w:val="center"/>
              <w:rPr>
                <w:sz w:val="18"/>
                <w:szCs w:val="18"/>
                <w:rtl/>
                <w:lang w:bidi="ar-TN"/>
              </w:rPr>
            </w:pPr>
            <w:r>
              <w:rPr>
                <w:rFonts w:hint="cs"/>
                <w:sz w:val="18"/>
                <w:szCs w:val="18"/>
                <w:rtl/>
                <w:lang w:bidi="ar-TN"/>
              </w:rPr>
              <w:t>10 ماي 2021</w:t>
            </w:r>
          </w:p>
        </w:tc>
        <w:tc>
          <w:tcPr>
            <w:tcW w:w="1134" w:type="dxa"/>
          </w:tcPr>
          <w:p w:rsidR="00AF6E34" w:rsidRPr="001364BD" w:rsidRDefault="00130C42" w:rsidP="00360A9C">
            <w:pPr>
              <w:jc w:val="center"/>
              <w:rPr>
                <w:sz w:val="18"/>
                <w:szCs w:val="18"/>
                <w:rtl/>
                <w:lang w:bidi="ar-TN"/>
              </w:rPr>
            </w:pPr>
            <w:r>
              <w:rPr>
                <w:rFonts w:hint="cs"/>
                <w:sz w:val="18"/>
                <w:szCs w:val="18"/>
                <w:rtl/>
                <w:lang w:bidi="ar-TN"/>
              </w:rPr>
              <w:t>30 افريل 2021</w:t>
            </w:r>
          </w:p>
        </w:tc>
        <w:tc>
          <w:tcPr>
            <w:tcW w:w="992" w:type="dxa"/>
          </w:tcPr>
          <w:p w:rsidR="00AF6E34" w:rsidRPr="00FB45E9" w:rsidRDefault="00130C42" w:rsidP="00360A9C">
            <w:pPr>
              <w:jc w:val="center"/>
              <w:rPr>
                <w:sz w:val="18"/>
                <w:szCs w:val="18"/>
                <w:rtl/>
                <w:lang w:bidi="ar-TN"/>
              </w:rPr>
            </w:pPr>
            <w:r>
              <w:rPr>
                <w:rFonts w:hint="cs"/>
                <w:sz w:val="18"/>
                <w:szCs w:val="18"/>
                <w:rtl/>
                <w:lang w:bidi="ar-TN"/>
              </w:rPr>
              <w:t>20 افريل 2021</w:t>
            </w:r>
          </w:p>
        </w:tc>
        <w:tc>
          <w:tcPr>
            <w:tcW w:w="1007" w:type="dxa"/>
          </w:tcPr>
          <w:p w:rsidR="00AF6E34" w:rsidRPr="00FB45E9" w:rsidRDefault="00130C42" w:rsidP="00360A9C">
            <w:pPr>
              <w:tabs>
                <w:tab w:val="left" w:pos="410"/>
                <w:tab w:val="center" w:pos="459"/>
              </w:tabs>
              <w:jc w:val="center"/>
              <w:rPr>
                <w:sz w:val="18"/>
                <w:szCs w:val="18"/>
                <w:rtl/>
                <w:lang w:bidi="ar-TN"/>
              </w:rPr>
            </w:pPr>
            <w:r>
              <w:rPr>
                <w:rFonts w:hint="cs"/>
                <w:sz w:val="18"/>
                <w:szCs w:val="18"/>
                <w:rtl/>
                <w:lang w:bidi="ar-TN"/>
              </w:rPr>
              <w:t>05 افريل 2021</w:t>
            </w:r>
          </w:p>
        </w:tc>
        <w:tc>
          <w:tcPr>
            <w:tcW w:w="1072" w:type="dxa"/>
          </w:tcPr>
          <w:p w:rsidR="00AF6E34" w:rsidRPr="00FB45E9" w:rsidRDefault="00AF6E34" w:rsidP="00360A9C">
            <w:pPr>
              <w:jc w:val="center"/>
              <w:rPr>
                <w:sz w:val="18"/>
                <w:szCs w:val="18"/>
                <w:rtl/>
                <w:lang w:bidi="ar-TN"/>
              </w:rPr>
            </w:pPr>
            <w:r>
              <w:rPr>
                <w:rFonts w:hint="cs"/>
                <w:sz w:val="18"/>
                <w:szCs w:val="18"/>
                <w:rtl/>
                <w:lang w:bidi="ar-TN"/>
              </w:rPr>
              <w:t>-</w:t>
            </w:r>
          </w:p>
        </w:tc>
        <w:tc>
          <w:tcPr>
            <w:tcW w:w="851" w:type="dxa"/>
          </w:tcPr>
          <w:p w:rsidR="00AF6E34" w:rsidRPr="00FB45E9" w:rsidRDefault="00130C42" w:rsidP="00130C42">
            <w:pPr>
              <w:jc w:val="center"/>
              <w:rPr>
                <w:sz w:val="18"/>
                <w:szCs w:val="18"/>
                <w:rtl/>
                <w:lang w:bidi="ar-TN"/>
              </w:rPr>
            </w:pPr>
            <w:r>
              <w:rPr>
                <w:rFonts w:hint="cs"/>
                <w:sz w:val="18"/>
                <w:szCs w:val="18"/>
                <w:rtl/>
                <w:lang w:bidi="ar-TN"/>
              </w:rPr>
              <w:t>11 مارس 2021</w:t>
            </w:r>
          </w:p>
        </w:tc>
        <w:tc>
          <w:tcPr>
            <w:tcW w:w="827" w:type="dxa"/>
          </w:tcPr>
          <w:p w:rsidR="00AF6E34" w:rsidRPr="00FB45E9" w:rsidRDefault="00130C42" w:rsidP="00130C42">
            <w:pPr>
              <w:jc w:val="center"/>
              <w:rPr>
                <w:sz w:val="18"/>
                <w:szCs w:val="18"/>
                <w:rtl/>
                <w:lang w:bidi="ar-TN"/>
              </w:rPr>
            </w:pPr>
            <w:r>
              <w:rPr>
                <w:rFonts w:hint="cs"/>
                <w:sz w:val="18"/>
                <w:szCs w:val="18"/>
                <w:rtl/>
                <w:lang w:bidi="ar-TN"/>
              </w:rPr>
              <w:t>10 فيفري</w:t>
            </w:r>
            <w:r w:rsidR="007431E1">
              <w:rPr>
                <w:rFonts w:hint="cs"/>
                <w:sz w:val="18"/>
                <w:szCs w:val="18"/>
                <w:rtl/>
                <w:lang w:bidi="ar-TN"/>
              </w:rPr>
              <w:t xml:space="preserve"> 2021</w:t>
            </w:r>
          </w:p>
        </w:tc>
        <w:tc>
          <w:tcPr>
            <w:tcW w:w="853" w:type="dxa"/>
          </w:tcPr>
          <w:p w:rsidR="00AF6E34" w:rsidRPr="00FB45E9" w:rsidRDefault="007431E1" w:rsidP="00360A9C">
            <w:pPr>
              <w:jc w:val="center"/>
              <w:rPr>
                <w:sz w:val="18"/>
                <w:szCs w:val="18"/>
                <w:rtl/>
                <w:lang w:bidi="ar-TN"/>
              </w:rPr>
            </w:pPr>
            <w:r>
              <w:rPr>
                <w:rFonts w:hint="cs"/>
                <w:sz w:val="18"/>
                <w:szCs w:val="18"/>
                <w:rtl/>
                <w:lang w:bidi="ar-TN"/>
              </w:rPr>
              <w:t>فيفري 2021</w:t>
            </w:r>
          </w:p>
        </w:tc>
        <w:tc>
          <w:tcPr>
            <w:tcW w:w="1123" w:type="dxa"/>
          </w:tcPr>
          <w:p w:rsidR="00AF6E34" w:rsidRPr="003D5570" w:rsidRDefault="00AF6E34" w:rsidP="00360A9C">
            <w:pPr>
              <w:jc w:val="center"/>
              <w:rPr>
                <w:sz w:val="18"/>
                <w:szCs w:val="18"/>
                <w:rtl/>
                <w:lang w:bidi="ar-TN"/>
              </w:rPr>
            </w:pPr>
            <w:r>
              <w:rPr>
                <w:rFonts w:hint="cs"/>
                <w:sz w:val="18"/>
                <w:szCs w:val="18"/>
                <w:rtl/>
                <w:lang w:bidi="ar-TN"/>
              </w:rPr>
              <w:t>الميزانية الخاصّة للمعهد وميزانية مشاريع بحث</w:t>
            </w:r>
          </w:p>
        </w:tc>
        <w:tc>
          <w:tcPr>
            <w:tcW w:w="851" w:type="dxa"/>
          </w:tcPr>
          <w:p w:rsidR="00AF6E34" w:rsidRPr="003D5570" w:rsidRDefault="007431E1" w:rsidP="00360A9C">
            <w:pPr>
              <w:jc w:val="center"/>
              <w:rPr>
                <w:sz w:val="18"/>
                <w:szCs w:val="18"/>
                <w:rtl/>
                <w:lang w:bidi="ar-TN"/>
              </w:rPr>
            </w:pPr>
            <w:r>
              <w:rPr>
                <w:rFonts w:hint="cs"/>
                <w:sz w:val="18"/>
                <w:szCs w:val="18"/>
                <w:rtl/>
                <w:lang w:bidi="ar-TN"/>
              </w:rPr>
              <w:t>عادية</w:t>
            </w:r>
          </w:p>
        </w:tc>
        <w:tc>
          <w:tcPr>
            <w:tcW w:w="785" w:type="dxa"/>
          </w:tcPr>
          <w:p w:rsidR="00AF6E34" w:rsidRPr="003D5570" w:rsidRDefault="00AF6E34" w:rsidP="00360A9C">
            <w:pPr>
              <w:jc w:val="center"/>
              <w:rPr>
                <w:sz w:val="18"/>
                <w:szCs w:val="18"/>
                <w:rtl/>
                <w:lang w:bidi="ar-TN"/>
              </w:rPr>
            </w:pPr>
            <w:r>
              <w:rPr>
                <w:rFonts w:hint="cs"/>
                <w:sz w:val="18"/>
                <w:szCs w:val="18"/>
                <w:rtl/>
                <w:lang w:bidi="ar-TN"/>
              </w:rPr>
              <w:t>طلب عروض</w:t>
            </w:r>
          </w:p>
        </w:tc>
        <w:tc>
          <w:tcPr>
            <w:tcW w:w="567" w:type="dxa"/>
          </w:tcPr>
          <w:p w:rsidR="00AF6E34" w:rsidRPr="003D5570" w:rsidRDefault="00AF6E34" w:rsidP="00360A9C">
            <w:pPr>
              <w:jc w:val="center"/>
              <w:rPr>
                <w:sz w:val="18"/>
                <w:szCs w:val="18"/>
                <w:lang w:bidi="ar-TN"/>
              </w:rPr>
            </w:pPr>
            <w:r>
              <w:rPr>
                <w:rFonts w:hint="cs"/>
                <w:sz w:val="18"/>
                <w:szCs w:val="18"/>
                <w:rtl/>
                <w:lang w:bidi="ar-TN"/>
              </w:rPr>
              <w:t>عادية</w:t>
            </w:r>
          </w:p>
        </w:tc>
        <w:tc>
          <w:tcPr>
            <w:tcW w:w="709" w:type="dxa"/>
          </w:tcPr>
          <w:p w:rsidR="00AF6E34" w:rsidRPr="003D5570" w:rsidRDefault="00AF6E34" w:rsidP="00360A9C">
            <w:pPr>
              <w:jc w:val="center"/>
              <w:rPr>
                <w:sz w:val="18"/>
                <w:szCs w:val="18"/>
                <w:lang w:bidi="ar-TN"/>
              </w:rPr>
            </w:pPr>
            <w:r w:rsidRPr="003D5570">
              <w:rPr>
                <w:rFonts w:hint="cs"/>
                <w:sz w:val="18"/>
                <w:szCs w:val="18"/>
                <w:rtl/>
                <w:lang w:bidi="ar-TN"/>
              </w:rPr>
              <w:t>90</w:t>
            </w:r>
          </w:p>
        </w:tc>
        <w:tc>
          <w:tcPr>
            <w:tcW w:w="3183" w:type="dxa"/>
          </w:tcPr>
          <w:p w:rsidR="00AF6E34" w:rsidRDefault="00AF6E34" w:rsidP="00360A9C">
            <w:pPr>
              <w:jc w:val="right"/>
              <w:rPr>
                <w:sz w:val="20"/>
                <w:szCs w:val="20"/>
                <w:rtl/>
                <w:lang w:bidi="ar-TN"/>
              </w:rPr>
            </w:pPr>
            <w:r>
              <w:rPr>
                <w:rFonts w:hint="cs"/>
                <w:sz w:val="20"/>
                <w:szCs w:val="20"/>
                <w:rtl/>
                <w:lang w:bidi="ar-TN"/>
              </w:rPr>
              <w:t xml:space="preserve">طلب عروض لاقتناء تجهيزات مخبرية </w:t>
            </w:r>
          </w:p>
          <w:p w:rsidR="00AF6E34" w:rsidRPr="00A360BB" w:rsidRDefault="00AF6E34" w:rsidP="00360A9C">
            <w:pPr>
              <w:jc w:val="both"/>
              <w:rPr>
                <w:sz w:val="20"/>
                <w:szCs w:val="20"/>
                <w:lang w:bidi="ar-TN"/>
              </w:rPr>
            </w:pPr>
            <w:r w:rsidRPr="00123811">
              <w:rPr>
                <w:sz w:val="18"/>
                <w:szCs w:val="18"/>
                <w:lang w:bidi="ar-TN"/>
              </w:rPr>
              <w:t>La fourniture, l’installation la mise en service des équipements de laboratoire</w:t>
            </w:r>
          </w:p>
        </w:tc>
        <w:tc>
          <w:tcPr>
            <w:tcW w:w="567" w:type="dxa"/>
          </w:tcPr>
          <w:p w:rsidR="00AF6E34" w:rsidRPr="00053CC5" w:rsidRDefault="001411CA" w:rsidP="00360A9C">
            <w:pPr>
              <w:jc w:val="center"/>
              <w:rPr>
                <w:b/>
                <w:bCs/>
                <w:sz w:val="18"/>
                <w:szCs w:val="18"/>
                <w:rtl/>
              </w:rPr>
            </w:pPr>
            <w:r>
              <w:rPr>
                <w:b/>
                <w:bCs/>
                <w:sz w:val="18"/>
                <w:szCs w:val="18"/>
              </w:rPr>
              <w:t>11</w:t>
            </w:r>
          </w:p>
        </w:tc>
      </w:tr>
      <w:tr w:rsidR="00AF6E34" w:rsidTr="00135632">
        <w:trPr>
          <w:trHeight w:val="323"/>
          <w:jc w:val="center"/>
        </w:trPr>
        <w:tc>
          <w:tcPr>
            <w:tcW w:w="709" w:type="dxa"/>
          </w:tcPr>
          <w:p w:rsidR="00AF6E34" w:rsidRPr="00DE4B1C" w:rsidRDefault="00A644C7" w:rsidP="00360A9C">
            <w:pPr>
              <w:jc w:val="center"/>
              <w:rPr>
                <w:sz w:val="18"/>
                <w:szCs w:val="18"/>
                <w:rtl/>
                <w:lang w:bidi="ar-TN"/>
              </w:rPr>
            </w:pPr>
            <w:r>
              <w:rPr>
                <w:rFonts w:hint="cs"/>
                <w:sz w:val="18"/>
                <w:szCs w:val="18"/>
                <w:rtl/>
                <w:lang w:bidi="ar-TN"/>
              </w:rPr>
              <w:t>12 فيفري 2021</w:t>
            </w:r>
          </w:p>
        </w:tc>
        <w:tc>
          <w:tcPr>
            <w:tcW w:w="994" w:type="dxa"/>
          </w:tcPr>
          <w:p w:rsidR="00AF6E34" w:rsidRDefault="00A644C7" w:rsidP="00360A9C">
            <w:pPr>
              <w:jc w:val="center"/>
              <w:rPr>
                <w:sz w:val="18"/>
                <w:szCs w:val="18"/>
                <w:rtl/>
                <w:lang w:bidi="ar-TN"/>
              </w:rPr>
            </w:pPr>
            <w:r>
              <w:rPr>
                <w:rFonts w:hint="cs"/>
                <w:sz w:val="18"/>
                <w:szCs w:val="18"/>
                <w:rtl/>
                <w:lang w:bidi="ar-TN"/>
              </w:rPr>
              <w:t>12 فيفري 2021</w:t>
            </w:r>
          </w:p>
        </w:tc>
        <w:tc>
          <w:tcPr>
            <w:tcW w:w="1134" w:type="dxa"/>
          </w:tcPr>
          <w:p w:rsidR="00AF6E34" w:rsidRDefault="00A644C7" w:rsidP="00360A9C">
            <w:pPr>
              <w:jc w:val="center"/>
              <w:rPr>
                <w:sz w:val="18"/>
                <w:szCs w:val="18"/>
                <w:rtl/>
                <w:lang w:bidi="ar-TN"/>
              </w:rPr>
            </w:pPr>
            <w:r>
              <w:rPr>
                <w:rFonts w:hint="cs"/>
                <w:sz w:val="18"/>
                <w:szCs w:val="18"/>
                <w:rtl/>
                <w:lang w:bidi="ar-TN"/>
              </w:rPr>
              <w:t>05 فيفري 2021</w:t>
            </w:r>
          </w:p>
        </w:tc>
        <w:tc>
          <w:tcPr>
            <w:tcW w:w="992" w:type="dxa"/>
          </w:tcPr>
          <w:p w:rsidR="00AF6E34" w:rsidRDefault="00A644C7" w:rsidP="00360A9C">
            <w:pPr>
              <w:jc w:val="center"/>
              <w:rPr>
                <w:sz w:val="18"/>
                <w:szCs w:val="18"/>
                <w:rtl/>
                <w:lang w:bidi="ar-TN"/>
              </w:rPr>
            </w:pPr>
            <w:r>
              <w:rPr>
                <w:rFonts w:hint="cs"/>
                <w:sz w:val="18"/>
                <w:szCs w:val="18"/>
                <w:rtl/>
                <w:lang w:bidi="ar-TN"/>
              </w:rPr>
              <w:t>26 جانفي 2021</w:t>
            </w:r>
          </w:p>
        </w:tc>
        <w:tc>
          <w:tcPr>
            <w:tcW w:w="1007" w:type="dxa"/>
          </w:tcPr>
          <w:p w:rsidR="00AF6E34" w:rsidRDefault="00A644C7" w:rsidP="00360A9C">
            <w:pPr>
              <w:jc w:val="center"/>
              <w:rPr>
                <w:sz w:val="18"/>
                <w:szCs w:val="18"/>
                <w:rtl/>
                <w:lang w:bidi="ar-TN"/>
              </w:rPr>
            </w:pPr>
            <w:r>
              <w:rPr>
                <w:rFonts w:hint="cs"/>
                <w:sz w:val="18"/>
                <w:szCs w:val="18"/>
                <w:rtl/>
                <w:lang w:bidi="ar-TN"/>
              </w:rPr>
              <w:t>20 جانفي 2021</w:t>
            </w:r>
          </w:p>
        </w:tc>
        <w:tc>
          <w:tcPr>
            <w:tcW w:w="1072" w:type="dxa"/>
          </w:tcPr>
          <w:p w:rsidR="00AF6E34" w:rsidRDefault="00A644C7" w:rsidP="00A644C7">
            <w:pPr>
              <w:jc w:val="center"/>
              <w:rPr>
                <w:sz w:val="18"/>
                <w:szCs w:val="18"/>
                <w:rtl/>
                <w:lang w:bidi="ar-TN"/>
              </w:rPr>
            </w:pPr>
            <w:r>
              <w:rPr>
                <w:rFonts w:hint="cs"/>
                <w:sz w:val="18"/>
                <w:szCs w:val="18"/>
                <w:rtl/>
                <w:lang w:bidi="ar-TN"/>
              </w:rPr>
              <w:t>-</w:t>
            </w:r>
          </w:p>
        </w:tc>
        <w:tc>
          <w:tcPr>
            <w:tcW w:w="851" w:type="dxa"/>
          </w:tcPr>
          <w:p w:rsidR="00AF6E34" w:rsidRPr="007A4C11" w:rsidRDefault="00AF6E34" w:rsidP="00360A9C">
            <w:pPr>
              <w:jc w:val="center"/>
              <w:rPr>
                <w:sz w:val="18"/>
                <w:szCs w:val="18"/>
                <w:rtl/>
                <w:lang w:bidi="ar-TN"/>
              </w:rPr>
            </w:pPr>
            <w:r>
              <w:rPr>
                <w:rFonts w:hint="cs"/>
                <w:sz w:val="18"/>
                <w:szCs w:val="18"/>
                <w:rtl/>
                <w:lang w:bidi="ar-TN"/>
              </w:rPr>
              <w:t>-</w:t>
            </w:r>
          </w:p>
        </w:tc>
        <w:tc>
          <w:tcPr>
            <w:tcW w:w="827" w:type="dxa"/>
          </w:tcPr>
          <w:p w:rsidR="00AF6E34" w:rsidRPr="007A4C11" w:rsidRDefault="00AF6E34" w:rsidP="00360A9C">
            <w:pPr>
              <w:jc w:val="center"/>
              <w:rPr>
                <w:sz w:val="18"/>
                <w:szCs w:val="18"/>
                <w:rtl/>
                <w:lang w:bidi="ar-TN"/>
              </w:rPr>
            </w:pPr>
            <w:r>
              <w:rPr>
                <w:rFonts w:hint="cs"/>
                <w:sz w:val="18"/>
                <w:szCs w:val="18"/>
                <w:rtl/>
                <w:lang w:bidi="ar-TN"/>
              </w:rPr>
              <w:t>-</w:t>
            </w:r>
          </w:p>
        </w:tc>
        <w:tc>
          <w:tcPr>
            <w:tcW w:w="853" w:type="dxa"/>
          </w:tcPr>
          <w:p w:rsidR="00AF6E34" w:rsidRPr="007A4C11" w:rsidRDefault="007431E1" w:rsidP="00360A9C">
            <w:pPr>
              <w:jc w:val="center"/>
              <w:rPr>
                <w:sz w:val="18"/>
                <w:szCs w:val="18"/>
                <w:rtl/>
                <w:lang w:bidi="ar-TN"/>
              </w:rPr>
            </w:pPr>
            <w:r>
              <w:rPr>
                <w:rFonts w:hint="cs"/>
                <w:sz w:val="18"/>
                <w:szCs w:val="18"/>
                <w:rtl/>
                <w:lang w:bidi="ar-TN"/>
              </w:rPr>
              <w:t xml:space="preserve">جانفي </w:t>
            </w:r>
            <w:r w:rsidR="00AF6E34">
              <w:rPr>
                <w:rFonts w:hint="cs"/>
                <w:sz w:val="18"/>
                <w:szCs w:val="18"/>
                <w:rtl/>
                <w:lang w:bidi="ar-TN"/>
              </w:rPr>
              <w:t xml:space="preserve"> 2021</w:t>
            </w:r>
          </w:p>
        </w:tc>
        <w:tc>
          <w:tcPr>
            <w:tcW w:w="1123" w:type="dxa"/>
          </w:tcPr>
          <w:p w:rsidR="00AF6E34" w:rsidRPr="00FB45E9" w:rsidRDefault="00AF6E34" w:rsidP="00360A9C">
            <w:pPr>
              <w:jc w:val="center"/>
              <w:rPr>
                <w:sz w:val="18"/>
                <w:szCs w:val="18"/>
                <w:rtl/>
                <w:lang w:bidi="ar-TN"/>
              </w:rPr>
            </w:pPr>
            <w:r w:rsidRPr="00FB45E9">
              <w:rPr>
                <w:rFonts w:hint="cs"/>
                <w:sz w:val="18"/>
                <w:szCs w:val="18"/>
                <w:rtl/>
                <w:lang w:bidi="ar-TN"/>
              </w:rPr>
              <w:t>الميزانية الخاصّة للمعهد</w:t>
            </w:r>
          </w:p>
        </w:tc>
        <w:tc>
          <w:tcPr>
            <w:tcW w:w="851" w:type="dxa"/>
          </w:tcPr>
          <w:p w:rsidR="00AF6E34" w:rsidRPr="00FB45E9" w:rsidRDefault="007431E1" w:rsidP="00360A9C">
            <w:pPr>
              <w:jc w:val="center"/>
              <w:rPr>
                <w:sz w:val="18"/>
                <w:szCs w:val="18"/>
                <w:rtl/>
                <w:lang w:bidi="ar-TN"/>
              </w:rPr>
            </w:pPr>
            <w:r>
              <w:rPr>
                <w:rFonts w:hint="cs"/>
                <w:sz w:val="18"/>
                <w:szCs w:val="18"/>
                <w:rtl/>
                <w:lang w:bidi="ar-TN"/>
              </w:rPr>
              <w:t>عادية</w:t>
            </w:r>
          </w:p>
        </w:tc>
        <w:tc>
          <w:tcPr>
            <w:tcW w:w="785" w:type="dxa"/>
          </w:tcPr>
          <w:p w:rsidR="00AF6E34" w:rsidRPr="00FB45E9" w:rsidRDefault="00AF6E34" w:rsidP="00360A9C">
            <w:pPr>
              <w:jc w:val="center"/>
              <w:rPr>
                <w:sz w:val="18"/>
                <w:szCs w:val="18"/>
                <w:rtl/>
                <w:lang w:bidi="ar-TN"/>
              </w:rPr>
            </w:pPr>
            <w:r>
              <w:rPr>
                <w:rFonts w:hint="cs"/>
                <w:sz w:val="18"/>
                <w:szCs w:val="18"/>
                <w:rtl/>
                <w:lang w:bidi="ar-TN"/>
              </w:rPr>
              <w:t>بالتّفاوض المباشر</w:t>
            </w:r>
          </w:p>
        </w:tc>
        <w:tc>
          <w:tcPr>
            <w:tcW w:w="567" w:type="dxa"/>
          </w:tcPr>
          <w:p w:rsidR="00AF6E34" w:rsidRPr="00FB45E9" w:rsidRDefault="00AF6E34" w:rsidP="00360A9C">
            <w:pPr>
              <w:jc w:val="center"/>
              <w:rPr>
                <w:sz w:val="18"/>
                <w:szCs w:val="18"/>
                <w:lang w:bidi="ar-TN"/>
              </w:rPr>
            </w:pPr>
            <w:r w:rsidRPr="00FB45E9">
              <w:rPr>
                <w:rFonts w:hint="cs"/>
                <w:sz w:val="18"/>
                <w:szCs w:val="18"/>
                <w:rtl/>
                <w:lang w:bidi="ar-TN"/>
              </w:rPr>
              <w:t xml:space="preserve">عاديّة </w:t>
            </w:r>
          </w:p>
        </w:tc>
        <w:tc>
          <w:tcPr>
            <w:tcW w:w="709" w:type="dxa"/>
          </w:tcPr>
          <w:p w:rsidR="00AF6E34" w:rsidRPr="00FB45E9" w:rsidRDefault="00AF6E34" w:rsidP="00360A9C">
            <w:pPr>
              <w:jc w:val="center"/>
              <w:rPr>
                <w:sz w:val="18"/>
                <w:szCs w:val="18"/>
                <w:lang w:bidi="ar-TN"/>
              </w:rPr>
            </w:pPr>
            <w:r w:rsidRPr="00FB45E9">
              <w:rPr>
                <w:rFonts w:hint="cs"/>
                <w:sz w:val="18"/>
                <w:szCs w:val="18"/>
                <w:rtl/>
                <w:lang w:bidi="ar-TN"/>
              </w:rPr>
              <w:t>365</w:t>
            </w:r>
          </w:p>
        </w:tc>
        <w:tc>
          <w:tcPr>
            <w:tcW w:w="3183" w:type="dxa"/>
          </w:tcPr>
          <w:p w:rsidR="00AF6E34" w:rsidRDefault="007431E1" w:rsidP="007431E1">
            <w:pPr>
              <w:jc w:val="right"/>
              <w:rPr>
                <w:sz w:val="20"/>
                <w:szCs w:val="20"/>
                <w:rtl/>
                <w:lang w:val="en-US" w:bidi="ar-TN"/>
              </w:rPr>
            </w:pPr>
            <w:r>
              <w:rPr>
                <w:rFonts w:hint="cs"/>
                <w:sz w:val="20"/>
                <w:szCs w:val="20"/>
                <w:rtl/>
                <w:lang w:bidi="ar-TN"/>
              </w:rPr>
              <w:t>صفقة إطارية بالتّفاوض</w:t>
            </w:r>
            <w:r w:rsidR="00130C42">
              <w:rPr>
                <w:rFonts w:hint="cs"/>
                <w:sz w:val="20"/>
                <w:szCs w:val="20"/>
                <w:rtl/>
                <w:lang w:bidi="ar-TN"/>
              </w:rPr>
              <w:t xml:space="preserve"> المباشر</w:t>
            </w:r>
            <w:r>
              <w:rPr>
                <w:rFonts w:hint="cs"/>
                <w:sz w:val="20"/>
                <w:szCs w:val="20"/>
                <w:rtl/>
                <w:lang w:bidi="ar-TN"/>
              </w:rPr>
              <w:t xml:space="preserve"> </w:t>
            </w:r>
            <w:r w:rsidR="00AF6E34">
              <w:rPr>
                <w:rFonts w:hint="cs"/>
                <w:sz w:val="20"/>
                <w:szCs w:val="20"/>
                <w:rtl/>
                <w:lang w:bidi="ar-TN"/>
              </w:rPr>
              <w:t>لاقتناء كواشف مخبرية مع وضع جهاز مخبري جديد على ذمّة المعهد.</w:t>
            </w:r>
          </w:p>
          <w:p w:rsidR="001411CA" w:rsidRDefault="00AF6E34" w:rsidP="00C74184">
            <w:pPr>
              <w:jc w:val="both"/>
              <w:rPr>
                <w:b/>
                <w:bCs/>
                <w:sz w:val="18"/>
                <w:szCs w:val="18"/>
                <w:rtl/>
                <w:lang w:bidi="ar-TN"/>
              </w:rPr>
            </w:pPr>
            <w:r w:rsidRPr="00123811">
              <w:rPr>
                <w:sz w:val="18"/>
                <w:szCs w:val="18"/>
                <w:lang w:bidi="ar-TN"/>
              </w:rPr>
              <w:t>La fourniture de réactifs pour les besoins des laboratoires de l’IPT</w:t>
            </w:r>
            <w:r>
              <w:rPr>
                <w:sz w:val="18"/>
                <w:szCs w:val="18"/>
                <w:lang w:bidi="ar-TN"/>
              </w:rPr>
              <w:t xml:space="preserve"> avec </w:t>
            </w:r>
            <w:r w:rsidRPr="00AA028F">
              <w:rPr>
                <w:b/>
                <w:bCs/>
                <w:sz w:val="18"/>
                <w:szCs w:val="18"/>
                <w:lang w:bidi="ar-TN"/>
              </w:rPr>
              <w:t>« ABS ».</w:t>
            </w:r>
          </w:p>
          <w:p w:rsidR="00A644C7" w:rsidRPr="00C74184" w:rsidRDefault="00A644C7" w:rsidP="00C74184">
            <w:pPr>
              <w:jc w:val="both"/>
              <w:rPr>
                <w:b/>
                <w:bCs/>
                <w:sz w:val="18"/>
                <w:szCs w:val="18"/>
                <w:lang w:bidi="ar-TN"/>
              </w:rPr>
            </w:pPr>
          </w:p>
        </w:tc>
        <w:tc>
          <w:tcPr>
            <w:tcW w:w="567" w:type="dxa"/>
          </w:tcPr>
          <w:p w:rsidR="00AF6E34" w:rsidRPr="00053CC5" w:rsidRDefault="001411CA" w:rsidP="00360A9C">
            <w:pPr>
              <w:jc w:val="center"/>
              <w:rPr>
                <w:b/>
                <w:bCs/>
                <w:sz w:val="18"/>
                <w:szCs w:val="18"/>
                <w:rtl/>
              </w:rPr>
            </w:pPr>
            <w:r>
              <w:rPr>
                <w:b/>
                <w:bCs/>
                <w:sz w:val="18"/>
                <w:szCs w:val="18"/>
              </w:rPr>
              <w:t>12</w:t>
            </w:r>
          </w:p>
        </w:tc>
      </w:tr>
      <w:tr w:rsidR="00A644C7" w:rsidTr="00135632">
        <w:trPr>
          <w:trHeight w:val="323"/>
          <w:jc w:val="center"/>
        </w:trPr>
        <w:tc>
          <w:tcPr>
            <w:tcW w:w="709" w:type="dxa"/>
          </w:tcPr>
          <w:p w:rsidR="00A644C7" w:rsidRPr="00DE4B1C" w:rsidRDefault="00130C42" w:rsidP="00130C42">
            <w:pPr>
              <w:jc w:val="center"/>
              <w:rPr>
                <w:sz w:val="18"/>
                <w:szCs w:val="18"/>
                <w:rtl/>
                <w:lang w:bidi="ar-TN"/>
              </w:rPr>
            </w:pPr>
            <w:r>
              <w:rPr>
                <w:rFonts w:hint="cs"/>
                <w:sz w:val="18"/>
                <w:szCs w:val="18"/>
                <w:rtl/>
                <w:lang w:bidi="ar-TN"/>
              </w:rPr>
              <w:t>05 افريل 2021</w:t>
            </w:r>
          </w:p>
        </w:tc>
        <w:tc>
          <w:tcPr>
            <w:tcW w:w="994" w:type="dxa"/>
          </w:tcPr>
          <w:p w:rsidR="00A644C7" w:rsidRDefault="00130C42" w:rsidP="00130C42">
            <w:pPr>
              <w:jc w:val="center"/>
              <w:rPr>
                <w:sz w:val="18"/>
                <w:szCs w:val="18"/>
                <w:rtl/>
                <w:lang w:bidi="ar-TN"/>
              </w:rPr>
            </w:pPr>
            <w:r>
              <w:rPr>
                <w:rFonts w:hint="cs"/>
                <w:sz w:val="18"/>
                <w:szCs w:val="18"/>
                <w:rtl/>
                <w:lang w:bidi="ar-TN"/>
              </w:rPr>
              <w:t>12 مارس 2021</w:t>
            </w:r>
          </w:p>
        </w:tc>
        <w:tc>
          <w:tcPr>
            <w:tcW w:w="1134" w:type="dxa"/>
          </w:tcPr>
          <w:p w:rsidR="00A644C7" w:rsidRDefault="00130C42" w:rsidP="00130C42">
            <w:pPr>
              <w:jc w:val="center"/>
              <w:rPr>
                <w:sz w:val="18"/>
                <w:szCs w:val="18"/>
                <w:rtl/>
                <w:lang w:bidi="ar-TN"/>
              </w:rPr>
            </w:pPr>
            <w:r>
              <w:rPr>
                <w:rFonts w:hint="cs"/>
                <w:sz w:val="18"/>
                <w:szCs w:val="18"/>
                <w:rtl/>
                <w:lang w:bidi="ar-TN"/>
              </w:rPr>
              <w:t>05 ماري 2021</w:t>
            </w:r>
          </w:p>
        </w:tc>
        <w:tc>
          <w:tcPr>
            <w:tcW w:w="992" w:type="dxa"/>
          </w:tcPr>
          <w:p w:rsidR="00A644C7" w:rsidRDefault="00130C42" w:rsidP="00130C42">
            <w:pPr>
              <w:jc w:val="center"/>
              <w:rPr>
                <w:sz w:val="18"/>
                <w:szCs w:val="18"/>
                <w:rtl/>
                <w:lang w:bidi="ar-TN"/>
              </w:rPr>
            </w:pPr>
            <w:r>
              <w:rPr>
                <w:rFonts w:hint="cs"/>
                <w:sz w:val="18"/>
                <w:szCs w:val="18"/>
                <w:rtl/>
                <w:lang w:bidi="ar-TN"/>
              </w:rPr>
              <w:t>26 فيفري 2021</w:t>
            </w:r>
          </w:p>
        </w:tc>
        <w:tc>
          <w:tcPr>
            <w:tcW w:w="1007" w:type="dxa"/>
          </w:tcPr>
          <w:p w:rsidR="00A644C7" w:rsidRDefault="00130C42" w:rsidP="00130C42">
            <w:pPr>
              <w:jc w:val="center"/>
              <w:rPr>
                <w:sz w:val="18"/>
                <w:szCs w:val="18"/>
                <w:rtl/>
                <w:lang w:bidi="ar-TN"/>
              </w:rPr>
            </w:pPr>
            <w:r>
              <w:rPr>
                <w:rFonts w:hint="cs"/>
                <w:sz w:val="18"/>
                <w:szCs w:val="18"/>
                <w:rtl/>
                <w:lang w:bidi="ar-TN"/>
              </w:rPr>
              <w:t>20 فيفري 2021</w:t>
            </w:r>
          </w:p>
        </w:tc>
        <w:tc>
          <w:tcPr>
            <w:tcW w:w="1072" w:type="dxa"/>
          </w:tcPr>
          <w:p w:rsidR="00A644C7" w:rsidRDefault="00A644C7" w:rsidP="00130C42">
            <w:pPr>
              <w:jc w:val="center"/>
              <w:rPr>
                <w:sz w:val="18"/>
                <w:szCs w:val="18"/>
                <w:rtl/>
                <w:lang w:bidi="ar-TN"/>
              </w:rPr>
            </w:pPr>
            <w:r>
              <w:rPr>
                <w:rFonts w:hint="cs"/>
                <w:sz w:val="18"/>
                <w:szCs w:val="18"/>
                <w:rtl/>
                <w:lang w:bidi="ar-TN"/>
              </w:rPr>
              <w:t>-</w:t>
            </w:r>
          </w:p>
        </w:tc>
        <w:tc>
          <w:tcPr>
            <w:tcW w:w="851" w:type="dxa"/>
          </w:tcPr>
          <w:p w:rsidR="00A644C7" w:rsidRPr="007A4C11" w:rsidRDefault="00A644C7" w:rsidP="00130C42">
            <w:pPr>
              <w:jc w:val="center"/>
              <w:rPr>
                <w:sz w:val="18"/>
                <w:szCs w:val="18"/>
                <w:rtl/>
                <w:lang w:bidi="ar-TN"/>
              </w:rPr>
            </w:pPr>
            <w:r>
              <w:rPr>
                <w:rFonts w:hint="cs"/>
                <w:sz w:val="18"/>
                <w:szCs w:val="18"/>
                <w:rtl/>
                <w:lang w:bidi="ar-TN"/>
              </w:rPr>
              <w:t>-</w:t>
            </w:r>
          </w:p>
        </w:tc>
        <w:tc>
          <w:tcPr>
            <w:tcW w:w="827" w:type="dxa"/>
          </w:tcPr>
          <w:p w:rsidR="00A644C7" w:rsidRPr="007A4C11" w:rsidRDefault="00A644C7" w:rsidP="00130C42">
            <w:pPr>
              <w:jc w:val="center"/>
              <w:rPr>
                <w:sz w:val="18"/>
                <w:szCs w:val="18"/>
                <w:rtl/>
                <w:lang w:bidi="ar-TN"/>
              </w:rPr>
            </w:pPr>
            <w:r>
              <w:rPr>
                <w:rFonts w:hint="cs"/>
                <w:sz w:val="18"/>
                <w:szCs w:val="18"/>
                <w:rtl/>
                <w:lang w:bidi="ar-TN"/>
              </w:rPr>
              <w:t>-</w:t>
            </w:r>
          </w:p>
        </w:tc>
        <w:tc>
          <w:tcPr>
            <w:tcW w:w="853" w:type="dxa"/>
          </w:tcPr>
          <w:p w:rsidR="00A644C7" w:rsidRPr="007A4C11" w:rsidRDefault="00130C42" w:rsidP="00130C42">
            <w:pPr>
              <w:jc w:val="center"/>
              <w:rPr>
                <w:sz w:val="18"/>
                <w:szCs w:val="18"/>
                <w:rtl/>
                <w:lang w:bidi="ar-TN"/>
              </w:rPr>
            </w:pPr>
            <w:r>
              <w:rPr>
                <w:rFonts w:hint="cs"/>
                <w:sz w:val="18"/>
                <w:szCs w:val="18"/>
                <w:rtl/>
                <w:lang w:bidi="ar-TN"/>
              </w:rPr>
              <w:t xml:space="preserve">فيفري </w:t>
            </w:r>
            <w:r w:rsidR="00A644C7">
              <w:rPr>
                <w:rFonts w:hint="cs"/>
                <w:sz w:val="18"/>
                <w:szCs w:val="18"/>
                <w:rtl/>
                <w:lang w:bidi="ar-TN"/>
              </w:rPr>
              <w:t xml:space="preserve">  2021</w:t>
            </w:r>
          </w:p>
        </w:tc>
        <w:tc>
          <w:tcPr>
            <w:tcW w:w="1123" w:type="dxa"/>
          </w:tcPr>
          <w:p w:rsidR="00A644C7" w:rsidRPr="00FB45E9" w:rsidRDefault="00A644C7" w:rsidP="00130C42">
            <w:pPr>
              <w:jc w:val="center"/>
              <w:rPr>
                <w:sz w:val="18"/>
                <w:szCs w:val="18"/>
                <w:rtl/>
                <w:lang w:bidi="ar-TN"/>
              </w:rPr>
            </w:pPr>
            <w:r w:rsidRPr="00FB45E9">
              <w:rPr>
                <w:rFonts w:hint="cs"/>
                <w:sz w:val="18"/>
                <w:szCs w:val="18"/>
                <w:rtl/>
                <w:lang w:bidi="ar-TN"/>
              </w:rPr>
              <w:t>الميزانية الخاصّة للمعهد</w:t>
            </w:r>
          </w:p>
        </w:tc>
        <w:tc>
          <w:tcPr>
            <w:tcW w:w="851" w:type="dxa"/>
          </w:tcPr>
          <w:p w:rsidR="00A644C7" w:rsidRPr="00FB45E9" w:rsidRDefault="00A644C7" w:rsidP="00130C42">
            <w:pPr>
              <w:jc w:val="center"/>
              <w:rPr>
                <w:sz w:val="18"/>
                <w:szCs w:val="18"/>
                <w:rtl/>
                <w:lang w:bidi="ar-TN"/>
              </w:rPr>
            </w:pPr>
            <w:r>
              <w:rPr>
                <w:rFonts w:hint="cs"/>
                <w:sz w:val="18"/>
                <w:szCs w:val="18"/>
                <w:rtl/>
                <w:lang w:bidi="ar-TN"/>
              </w:rPr>
              <w:t>عادية</w:t>
            </w:r>
          </w:p>
        </w:tc>
        <w:tc>
          <w:tcPr>
            <w:tcW w:w="785" w:type="dxa"/>
          </w:tcPr>
          <w:p w:rsidR="00A644C7" w:rsidRPr="00FB45E9" w:rsidRDefault="00A644C7" w:rsidP="00130C42">
            <w:pPr>
              <w:jc w:val="center"/>
              <w:rPr>
                <w:sz w:val="18"/>
                <w:szCs w:val="18"/>
                <w:rtl/>
                <w:lang w:bidi="ar-TN"/>
              </w:rPr>
            </w:pPr>
            <w:r>
              <w:rPr>
                <w:rFonts w:hint="cs"/>
                <w:sz w:val="18"/>
                <w:szCs w:val="18"/>
                <w:rtl/>
                <w:lang w:bidi="ar-TN"/>
              </w:rPr>
              <w:t>بالتّفاوض المباشر</w:t>
            </w:r>
          </w:p>
        </w:tc>
        <w:tc>
          <w:tcPr>
            <w:tcW w:w="567" w:type="dxa"/>
          </w:tcPr>
          <w:p w:rsidR="00A644C7" w:rsidRPr="00FB45E9" w:rsidRDefault="00A644C7" w:rsidP="00130C42">
            <w:pPr>
              <w:jc w:val="center"/>
              <w:rPr>
                <w:sz w:val="18"/>
                <w:szCs w:val="18"/>
                <w:lang w:bidi="ar-TN"/>
              </w:rPr>
            </w:pPr>
            <w:r w:rsidRPr="00FB45E9">
              <w:rPr>
                <w:rFonts w:hint="cs"/>
                <w:sz w:val="18"/>
                <w:szCs w:val="18"/>
                <w:rtl/>
                <w:lang w:bidi="ar-TN"/>
              </w:rPr>
              <w:t xml:space="preserve">عاديّة </w:t>
            </w:r>
          </w:p>
        </w:tc>
        <w:tc>
          <w:tcPr>
            <w:tcW w:w="709" w:type="dxa"/>
          </w:tcPr>
          <w:p w:rsidR="00A644C7" w:rsidRPr="00FB45E9" w:rsidRDefault="00A644C7" w:rsidP="00130C42">
            <w:pPr>
              <w:jc w:val="center"/>
              <w:rPr>
                <w:sz w:val="18"/>
                <w:szCs w:val="18"/>
                <w:lang w:bidi="ar-TN"/>
              </w:rPr>
            </w:pPr>
            <w:r w:rsidRPr="00FB45E9">
              <w:rPr>
                <w:rFonts w:hint="cs"/>
                <w:sz w:val="18"/>
                <w:szCs w:val="18"/>
                <w:rtl/>
                <w:lang w:bidi="ar-TN"/>
              </w:rPr>
              <w:t>365</w:t>
            </w:r>
          </w:p>
        </w:tc>
        <w:tc>
          <w:tcPr>
            <w:tcW w:w="3183" w:type="dxa"/>
          </w:tcPr>
          <w:p w:rsidR="00A644C7" w:rsidRDefault="00A644C7" w:rsidP="00914700">
            <w:pPr>
              <w:jc w:val="right"/>
              <w:rPr>
                <w:sz w:val="20"/>
                <w:szCs w:val="20"/>
                <w:rtl/>
                <w:lang w:bidi="ar-TN"/>
              </w:rPr>
            </w:pPr>
            <w:r>
              <w:rPr>
                <w:rFonts w:hint="cs"/>
                <w:sz w:val="20"/>
                <w:szCs w:val="20"/>
                <w:rtl/>
                <w:lang w:bidi="ar-TN"/>
              </w:rPr>
              <w:t xml:space="preserve">صفقة إطارية بالتّفاوض المباشر </w:t>
            </w:r>
            <w:r w:rsidRPr="003858D0">
              <w:rPr>
                <w:rFonts w:hint="cs"/>
                <w:sz w:val="20"/>
                <w:szCs w:val="20"/>
                <w:rtl/>
                <w:lang w:bidi="ar-TN"/>
              </w:rPr>
              <w:t xml:space="preserve">لإقتناء مستهلكات مخبرية </w:t>
            </w:r>
            <w:r>
              <w:rPr>
                <w:rFonts w:hint="cs"/>
                <w:sz w:val="20"/>
                <w:szCs w:val="20"/>
                <w:rtl/>
                <w:lang w:bidi="ar-TN"/>
              </w:rPr>
              <w:t xml:space="preserve">لسنوات </w:t>
            </w:r>
            <w:r>
              <w:rPr>
                <w:rFonts w:hint="cs"/>
                <w:sz w:val="18"/>
                <w:szCs w:val="18"/>
                <w:rtl/>
                <w:lang w:bidi="ar-TN"/>
              </w:rPr>
              <w:t>2021-2022-2023</w:t>
            </w:r>
          </w:p>
          <w:p w:rsidR="00A644C7" w:rsidRDefault="00A644C7" w:rsidP="003E2DAE">
            <w:pPr>
              <w:jc w:val="both"/>
              <w:rPr>
                <w:b/>
                <w:bCs/>
                <w:sz w:val="18"/>
                <w:szCs w:val="18"/>
                <w:rtl/>
                <w:lang w:bidi="ar-TN"/>
              </w:rPr>
            </w:pPr>
            <w:r w:rsidRPr="00123811">
              <w:rPr>
                <w:sz w:val="18"/>
                <w:szCs w:val="18"/>
                <w:lang w:bidi="ar-TN"/>
              </w:rPr>
              <w:t>La fourniture de consommables pour plasmaphérèse</w:t>
            </w:r>
            <w:r>
              <w:rPr>
                <w:sz w:val="18"/>
                <w:szCs w:val="18"/>
                <w:lang w:bidi="ar-TN"/>
              </w:rPr>
              <w:t>s</w:t>
            </w:r>
            <w:r w:rsidRPr="00123811">
              <w:rPr>
                <w:sz w:val="18"/>
                <w:szCs w:val="18"/>
                <w:lang w:bidi="ar-TN"/>
              </w:rPr>
              <w:t xml:space="preserve"> (système</w:t>
            </w:r>
            <w:r>
              <w:rPr>
                <w:sz w:val="18"/>
                <w:szCs w:val="18"/>
                <w:lang w:bidi="ar-TN"/>
              </w:rPr>
              <w:t>s</w:t>
            </w:r>
            <w:r w:rsidRPr="00123811">
              <w:rPr>
                <w:sz w:val="18"/>
                <w:szCs w:val="18"/>
                <w:lang w:bidi="ar-TN"/>
              </w:rPr>
              <w:t xml:space="preserve"> fermé</w:t>
            </w:r>
            <w:r>
              <w:rPr>
                <w:sz w:val="18"/>
                <w:szCs w:val="18"/>
                <w:lang w:bidi="ar-TN"/>
              </w:rPr>
              <w:t>s</w:t>
            </w:r>
            <w:r w:rsidRPr="00123811">
              <w:rPr>
                <w:sz w:val="18"/>
                <w:szCs w:val="18"/>
                <w:lang w:bidi="ar-TN"/>
              </w:rPr>
              <w:t>)</w:t>
            </w:r>
            <w:r>
              <w:rPr>
                <w:rFonts w:hint="cs"/>
                <w:b/>
                <w:bCs/>
                <w:sz w:val="18"/>
                <w:szCs w:val="18"/>
                <w:rtl/>
                <w:lang w:bidi="ar-TN"/>
              </w:rPr>
              <w:t xml:space="preserve"> </w:t>
            </w:r>
          </w:p>
          <w:p w:rsidR="00A644C7" w:rsidRDefault="00A644C7" w:rsidP="003E2DAE">
            <w:pPr>
              <w:jc w:val="right"/>
              <w:rPr>
                <w:sz w:val="18"/>
                <w:szCs w:val="18"/>
                <w:rtl/>
                <w:lang w:bidi="ar-TN"/>
              </w:rPr>
            </w:pPr>
            <w:r w:rsidRPr="00727424">
              <w:rPr>
                <w:rFonts w:hint="cs"/>
                <w:sz w:val="20"/>
                <w:szCs w:val="20"/>
                <w:rtl/>
                <w:lang w:bidi="ar-TN"/>
              </w:rPr>
              <w:t xml:space="preserve"> لفائدة وحدة إنتاج </w:t>
            </w:r>
            <w:r w:rsidRPr="00906177">
              <w:rPr>
                <w:rFonts w:hint="cs"/>
                <w:sz w:val="20"/>
                <w:szCs w:val="20"/>
                <w:rtl/>
                <w:lang w:bidi="ar-TN"/>
              </w:rPr>
              <w:t>الأمصال والتّلاقيح</w:t>
            </w:r>
            <w:r>
              <w:rPr>
                <w:rFonts w:hint="cs"/>
                <w:sz w:val="18"/>
                <w:szCs w:val="18"/>
                <w:rtl/>
                <w:lang w:bidi="ar-TN"/>
              </w:rPr>
              <w:t xml:space="preserve"> </w:t>
            </w:r>
            <w:r>
              <w:rPr>
                <w:sz w:val="18"/>
                <w:szCs w:val="18"/>
                <w:lang w:bidi="ar-TN"/>
              </w:rPr>
              <w:t xml:space="preserve"> </w:t>
            </w:r>
          </w:p>
          <w:p w:rsidR="00A644C7" w:rsidRDefault="00A644C7" w:rsidP="00C74184">
            <w:pPr>
              <w:rPr>
                <w:rFonts w:hint="cs"/>
                <w:b/>
                <w:bCs/>
                <w:sz w:val="18"/>
                <w:szCs w:val="18"/>
                <w:rtl/>
                <w:lang w:bidi="ar-TN"/>
              </w:rPr>
            </w:pPr>
            <w:r>
              <w:rPr>
                <w:b/>
                <w:bCs/>
                <w:sz w:val="18"/>
                <w:szCs w:val="18"/>
                <w:lang w:bidi="ar-TN"/>
              </w:rPr>
              <w:t xml:space="preserve">avec </w:t>
            </w:r>
            <w:r>
              <w:rPr>
                <w:rFonts w:hint="cs"/>
                <w:b/>
                <w:bCs/>
                <w:sz w:val="18"/>
                <w:szCs w:val="18"/>
                <w:rtl/>
                <w:lang w:bidi="ar-TN"/>
              </w:rPr>
              <w:t>"</w:t>
            </w:r>
            <w:r w:rsidRPr="009873EA">
              <w:rPr>
                <w:b/>
                <w:bCs/>
                <w:sz w:val="18"/>
                <w:szCs w:val="18"/>
                <w:lang w:bidi="ar-TN"/>
              </w:rPr>
              <w:t>BIOMAGHREB</w:t>
            </w:r>
            <w:r w:rsidRPr="009873EA">
              <w:rPr>
                <w:rFonts w:hint="cs"/>
                <w:b/>
                <w:bCs/>
                <w:sz w:val="18"/>
                <w:szCs w:val="18"/>
                <w:rtl/>
                <w:lang w:bidi="ar-TN"/>
              </w:rPr>
              <w:t>"</w:t>
            </w:r>
            <w:r>
              <w:rPr>
                <w:b/>
                <w:bCs/>
                <w:sz w:val="18"/>
                <w:szCs w:val="18"/>
                <w:lang w:bidi="ar-TN"/>
              </w:rPr>
              <w:t>.</w:t>
            </w:r>
          </w:p>
          <w:p w:rsidR="00130C42" w:rsidRPr="00C74184" w:rsidRDefault="00130C42" w:rsidP="00C74184">
            <w:pPr>
              <w:rPr>
                <w:b/>
                <w:bCs/>
                <w:sz w:val="18"/>
                <w:szCs w:val="18"/>
                <w:rtl/>
                <w:lang w:bidi="ar-TN"/>
              </w:rPr>
            </w:pPr>
          </w:p>
        </w:tc>
        <w:tc>
          <w:tcPr>
            <w:tcW w:w="567" w:type="dxa"/>
          </w:tcPr>
          <w:p w:rsidR="00A644C7" w:rsidRDefault="00A644C7" w:rsidP="003E2DAE">
            <w:pPr>
              <w:jc w:val="center"/>
              <w:rPr>
                <w:b/>
                <w:bCs/>
                <w:sz w:val="18"/>
                <w:szCs w:val="18"/>
                <w:rtl/>
              </w:rPr>
            </w:pPr>
            <w:r>
              <w:rPr>
                <w:b/>
                <w:bCs/>
                <w:sz w:val="18"/>
                <w:szCs w:val="18"/>
              </w:rPr>
              <w:t>13</w:t>
            </w:r>
          </w:p>
        </w:tc>
      </w:tr>
      <w:tr w:rsidR="00C74184" w:rsidRPr="00053CC5" w:rsidTr="001202FA">
        <w:trPr>
          <w:trHeight w:val="323"/>
          <w:jc w:val="center"/>
        </w:trPr>
        <w:tc>
          <w:tcPr>
            <w:tcW w:w="709" w:type="dxa"/>
            <w:tcBorders>
              <w:bottom w:val="single" w:sz="4" w:space="0" w:color="000000" w:themeColor="text1"/>
            </w:tcBorders>
          </w:tcPr>
          <w:p w:rsidR="00C74184" w:rsidRPr="001364BD" w:rsidRDefault="00C74184" w:rsidP="00C74184">
            <w:pPr>
              <w:jc w:val="center"/>
              <w:rPr>
                <w:sz w:val="18"/>
                <w:szCs w:val="18"/>
                <w:rtl/>
                <w:lang w:bidi="ar-TN"/>
              </w:rPr>
            </w:pPr>
            <w:r>
              <w:rPr>
                <w:rFonts w:hint="cs"/>
                <w:sz w:val="18"/>
                <w:szCs w:val="18"/>
                <w:rtl/>
                <w:lang w:bidi="ar-TN"/>
              </w:rPr>
              <w:t>27 أفريل 202</w:t>
            </w:r>
            <w:r>
              <w:rPr>
                <w:sz w:val="18"/>
                <w:szCs w:val="18"/>
                <w:lang w:bidi="ar-TN"/>
              </w:rPr>
              <w:t>1</w:t>
            </w:r>
          </w:p>
        </w:tc>
        <w:tc>
          <w:tcPr>
            <w:tcW w:w="994" w:type="dxa"/>
            <w:tcBorders>
              <w:bottom w:val="single" w:sz="4" w:space="0" w:color="000000" w:themeColor="text1"/>
            </w:tcBorders>
          </w:tcPr>
          <w:p w:rsidR="00C74184" w:rsidRPr="001364BD" w:rsidRDefault="00C74184" w:rsidP="00C74184">
            <w:pPr>
              <w:jc w:val="center"/>
              <w:rPr>
                <w:sz w:val="18"/>
                <w:szCs w:val="18"/>
                <w:rtl/>
                <w:lang w:bidi="ar-TN"/>
              </w:rPr>
            </w:pPr>
            <w:r>
              <w:rPr>
                <w:rFonts w:hint="cs"/>
                <w:sz w:val="18"/>
                <w:szCs w:val="18"/>
                <w:rtl/>
                <w:lang w:bidi="ar-TN"/>
              </w:rPr>
              <w:t>27 أفريل 202</w:t>
            </w:r>
            <w:r>
              <w:rPr>
                <w:sz w:val="18"/>
                <w:szCs w:val="18"/>
                <w:lang w:bidi="ar-TN"/>
              </w:rPr>
              <w:t>1</w:t>
            </w:r>
          </w:p>
        </w:tc>
        <w:tc>
          <w:tcPr>
            <w:tcW w:w="1134" w:type="dxa"/>
            <w:tcBorders>
              <w:bottom w:val="single" w:sz="4" w:space="0" w:color="000000" w:themeColor="text1"/>
            </w:tcBorders>
          </w:tcPr>
          <w:p w:rsidR="00C74184" w:rsidRPr="001364BD" w:rsidRDefault="00C74184" w:rsidP="00C74184">
            <w:pPr>
              <w:jc w:val="center"/>
              <w:rPr>
                <w:sz w:val="18"/>
                <w:szCs w:val="18"/>
                <w:rtl/>
                <w:lang w:bidi="ar-TN"/>
              </w:rPr>
            </w:pPr>
            <w:r>
              <w:rPr>
                <w:rFonts w:hint="cs"/>
                <w:sz w:val="18"/>
                <w:szCs w:val="18"/>
                <w:rtl/>
                <w:lang w:bidi="ar-TN"/>
              </w:rPr>
              <w:t>22 أفريل 202</w:t>
            </w:r>
            <w:r>
              <w:rPr>
                <w:sz w:val="18"/>
                <w:szCs w:val="18"/>
                <w:lang w:bidi="ar-TN"/>
              </w:rPr>
              <w:t>1</w:t>
            </w:r>
          </w:p>
        </w:tc>
        <w:tc>
          <w:tcPr>
            <w:tcW w:w="992" w:type="dxa"/>
            <w:tcBorders>
              <w:bottom w:val="single" w:sz="4" w:space="0" w:color="000000" w:themeColor="text1"/>
            </w:tcBorders>
          </w:tcPr>
          <w:p w:rsidR="00C74184" w:rsidRPr="001364BD" w:rsidRDefault="00C74184" w:rsidP="00C74184">
            <w:pPr>
              <w:jc w:val="center"/>
              <w:rPr>
                <w:sz w:val="18"/>
                <w:szCs w:val="18"/>
                <w:rtl/>
                <w:lang w:bidi="ar-TN"/>
              </w:rPr>
            </w:pPr>
            <w:r>
              <w:rPr>
                <w:rFonts w:hint="cs"/>
                <w:sz w:val="18"/>
                <w:szCs w:val="18"/>
                <w:rtl/>
                <w:lang w:bidi="ar-TN"/>
              </w:rPr>
              <w:t>14 أفريل 202</w:t>
            </w:r>
            <w:r>
              <w:rPr>
                <w:sz w:val="18"/>
                <w:szCs w:val="18"/>
                <w:lang w:bidi="ar-TN"/>
              </w:rPr>
              <w:t>1</w:t>
            </w:r>
          </w:p>
        </w:tc>
        <w:tc>
          <w:tcPr>
            <w:tcW w:w="1007" w:type="dxa"/>
            <w:tcBorders>
              <w:bottom w:val="single" w:sz="4" w:space="0" w:color="000000" w:themeColor="text1"/>
            </w:tcBorders>
          </w:tcPr>
          <w:p w:rsidR="00C74184" w:rsidRPr="001364BD" w:rsidRDefault="00C74184" w:rsidP="00C74184">
            <w:pPr>
              <w:jc w:val="center"/>
              <w:rPr>
                <w:sz w:val="18"/>
                <w:szCs w:val="18"/>
                <w:rtl/>
                <w:lang w:bidi="ar-TN"/>
              </w:rPr>
            </w:pPr>
            <w:r>
              <w:rPr>
                <w:rFonts w:hint="cs"/>
                <w:sz w:val="18"/>
                <w:szCs w:val="18"/>
                <w:rtl/>
                <w:lang w:bidi="ar-TN"/>
              </w:rPr>
              <w:t>10 أفريل 202</w:t>
            </w:r>
            <w:r>
              <w:rPr>
                <w:sz w:val="18"/>
                <w:szCs w:val="18"/>
                <w:lang w:bidi="ar-TN"/>
              </w:rPr>
              <w:t>1</w:t>
            </w:r>
          </w:p>
        </w:tc>
        <w:tc>
          <w:tcPr>
            <w:tcW w:w="1072" w:type="dxa"/>
            <w:tcBorders>
              <w:bottom w:val="single" w:sz="4" w:space="0" w:color="000000" w:themeColor="text1"/>
            </w:tcBorders>
          </w:tcPr>
          <w:p w:rsidR="00C74184" w:rsidRPr="001364BD" w:rsidRDefault="00C74184" w:rsidP="00C74184">
            <w:pPr>
              <w:jc w:val="center"/>
              <w:rPr>
                <w:sz w:val="18"/>
                <w:szCs w:val="18"/>
                <w:rtl/>
                <w:lang w:bidi="ar-TN"/>
              </w:rPr>
            </w:pPr>
            <w:r>
              <w:rPr>
                <w:rFonts w:hint="cs"/>
                <w:sz w:val="18"/>
                <w:szCs w:val="18"/>
                <w:rtl/>
                <w:lang w:bidi="ar-TN"/>
              </w:rPr>
              <w:t>-</w:t>
            </w:r>
          </w:p>
        </w:tc>
        <w:tc>
          <w:tcPr>
            <w:tcW w:w="851" w:type="dxa"/>
            <w:tcBorders>
              <w:bottom w:val="single" w:sz="4" w:space="0" w:color="000000" w:themeColor="text1"/>
            </w:tcBorders>
          </w:tcPr>
          <w:p w:rsidR="00C74184" w:rsidRPr="001364BD" w:rsidRDefault="00C74184" w:rsidP="00C74184">
            <w:pPr>
              <w:jc w:val="center"/>
              <w:rPr>
                <w:sz w:val="18"/>
                <w:szCs w:val="18"/>
                <w:rtl/>
                <w:lang w:bidi="ar-TN"/>
              </w:rPr>
            </w:pPr>
            <w:r>
              <w:rPr>
                <w:rFonts w:hint="cs"/>
                <w:sz w:val="18"/>
                <w:szCs w:val="18"/>
                <w:rtl/>
                <w:lang w:bidi="ar-TN"/>
              </w:rPr>
              <w:t>19 مارس 202</w:t>
            </w:r>
            <w:r>
              <w:rPr>
                <w:sz w:val="18"/>
                <w:szCs w:val="18"/>
                <w:lang w:bidi="ar-TN"/>
              </w:rPr>
              <w:t>1</w:t>
            </w:r>
          </w:p>
        </w:tc>
        <w:tc>
          <w:tcPr>
            <w:tcW w:w="827" w:type="dxa"/>
            <w:tcBorders>
              <w:bottom w:val="single" w:sz="4" w:space="0" w:color="000000" w:themeColor="text1"/>
            </w:tcBorders>
          </w:tcPr>
          <w:p w:rsidR="00C74184" w:rsidRPr="001364BD" w:rsidRDefault="00C74184" w:rsidP="00C74184">
            <w:pPr>
              <w:jc w:val="center"/>
              <w:rPr>
                <w:sz w:val="18"/>
                <w:szCs w:val="18"/>
                <w:rtl/>
                <w:lang w:bidi="ar-TN"/>
              </w:rPr>
            </w:pPr>
            <w:r>
              <w:rPr>
                <w:rFonts w:hint="cs"/>
                <w:sz w:val="18"/>
                <w:szCs w:val="18"/>
                <w:rtl/>
                <w:lang w:bidi="ar-TN"/>
              </w:rPr>
              <w:t>18 فيفري 202</w:t>
            </w:r>
            <w:r>
              <w:rPr>
                <w:sz w:val="18"/>
                <w:szCs w:val="18"/>
                <w:lang w:bidi="ar-TN"/>
              </w:rPr>
              <w:t>1</w:t>
            </w:r>
          </w:p>
        </w:tc>
        <w:tc>
          <w:tcPr>
            <w:tcW w:w="853" w:type="dxa"/>
            <w:tcBorders>
              <w:bottom w:val="single" w:sz="4" w:space="0" w:color="000000" w:themeColor="text1"/>
            </w:tcBorders>
          </w:tcPr>
          <w:p w:rsidR="00C74184" w:rsidRPr="001364BD" w:rsidRDefault="00C74184" w:rsidP="00C74184">
            <w:pPr>
              <w:jc w:val="center"/>
              <w:rPr>
                <w:sz w:val="18"/>
                <w:szCs w:val="18"/>
                <w:rtl/>
                <w:lang w:bidi="ar-TN"/>
              </w:rPr>
            </w:pPr>
            <w:r>
              <w:rPr>
                <w:rFonts w:hint="cs"/>
                <w:sz w:val="18"/>
                <w:szCs w:val="18"/>
                <w:rtl/>
                <w:lang w:bidi="ar-TN"/>
              </w:rPr>
              <w:t>فيفري 202</w:t>
            </w:r>
            <w:r>
              <w:rPr>
                <w:sz w:val="18"/>
                <w:szCs w:val="18"/>
                <w:lang w:bidi="ar-TN"/>
              </w:rPr>
              <w:t>1</w:t>
            </w:r>
          </w:p>
        </w:tc>
        <w:tc>
          <w:tcPr>
            <w:tcW w:w="1123" w:type="dxa"/>
            <w:tcBorders>
              <w:bottom w:val="single" w:sz="4" w:space="0" w:color="000000" w:themeColor="text1"/>
            </w:tcBorders>
          </w:tcPr>
          <w:p w:rsidR="00C74184" w:rsidRPr="001364BD" w:rsidRDefault="00C74184" w:rsidP="00C74184">
            <w:pPr>
              <w:jc w:val="center"/>
              <w:rPr>
                <w:sz w:val="18"/>
                <w:szCs w:val="18"/>
                <w:rtl/>
                <w:lang w:bidi="ar-TN"/>
              </w:rPr>
            </w:pPr>
            <w:r>
              <w:rPr>
                <w:rFonts w:hint="cs"/>
                <w:sz w:val="18"/>
                <w:szCs w:val="18"/>
                <w:rtl/>
                <w:lang w:bidi="ar-TN"/>
              </w:rPr>
              <w:t>ميزانيّة المعهد وميزانيّة مشاريع بحث</w:t>
            </w:r>
          </w:p>
        </w:tc>
        <w:tc>
          <w:tcPr>
            <w:tcW w:w="851" w:type="dxa"/>
            <w:tcBorders>
              <w:bottom w:val="single" w:sz="4" w:space="0" w:color="000000" w:themeColor="text1"/>
            </w:tcBorders>
          </w:tcPr>
          <w:p w:rsidR="00C74184" w:rsidRPr="003D5570" w:rsidRDefault="007431E1" w:rsidP="00C74184">
            <w:pPr>
              <w:jc w:val="center"/>
              <w:rPr>
                <w:sz w:val="18"/>
                <w:szCs w:val="18"/>
                <w:rtl/>
                <w:lang w:bidi="ar-TN"/>
              </w:rPr>
            </w:pPr>
            <w:r>
              <w:rPr>
                <w:rFonts w:hint="cs"/>
                <w:sz w:val="18"/>
                <w:szCs w:val="18"/>
                <w:rtl/>
                <w:lang w:bidi="ar-TN"/>
              </w:rPr>
              <w:t>عادية</w:t>
            </w:r>
          </w:p>
        </w:tc>
        <w:tc>
          <w:tcPr>
            <w:tcW w:w="785" w:type="dxa"/>
            <w:tcBorders>
              <w:bottom w:val="single" w:sz="4" w:space="0" w:color="000000" w:themeColor="text1"/>
            </w:tcBorders>
          </w:tcPr>
          <w:p w:rsidR="00C74184" w:rsidRPr="003D5570" w:rsidRDefault="00C74184" w:rsidP="00C74184">
            <w:pPr>
              <w:jc w:val="center"/>
              <w:rPr>
                <w:sz w:val="18"/>
                <w:szCs w:val="18"/>
                <w:rtl/>
                <w:lang w:bidi="ar-TN"/>
              </w:rPr>
            </w:pPr>
            <w:r>
              <w:rPr>
                <w:rFonts w:hint="cs"/>
                <w:sz w:val="18"/>
                <w:szCs w:val="18"/>
                <w:rtl/>
                <w:lang w:bidi="ar-TN"/>
              </w:rPr>
              <w:t>طلب عروض</w:t>
            </w:r>
          </w:p>
        </w:tc>
        <w:tc>
          <w:tcPr>
            <w:tcW w:w="567" w:type="dxa"/>
            <w:tcBorders>
              <w:bottom w:val="single" w:sz="4" w:space="0" w:color="000000" w:themeColor="text1"/>
            </w:tcBorders>
          </w:tcPr>
          <w:p w:rsidR="00C74184" w:rsidRPr="001364BD" w:rsidRDefault="00C74184" w:rsidP="00C74184">
            <w:pPr>
              <w:jc w:val="center"/>
              <w:rPr>
                <w:sz w:val="18"/>
                <w:szCs w:val="18"/>
                <w:lang w:bidi="ar-TN"/>
              </w:rPr>
            </w:pPr>
            <w:r>
              <w:rPr>
                <w:rFonts w:hint="cs"/>
                <w:sz w:val="18"/>
                <w:szCs w:val="18"/>
                <w:rtl/>
                <w:lang w:bidi="ar-TN"/>
              </w:rPr>
              <w:t xml:space="preserve">عادية </w:t>
            </w:r>
          </w:p>
        </w:tc>
        <w:tc>
          <w:tcPr>
            <w:tcW w:w="709" w:type="dxa"/>
            <w:tcBorders>
              <w:bottom w:val="single" w:sz="4" w:space="0" w:color="000000" w:themeColor="text1"/>
            </w:tcBorders>
          </w:tcPr>
          <w:p w:rsidR="00C74184" w:rsidRPr="001364BD" w:rsidRDefault="00C74184" w:rsidP="00C74184">
            <w:pPr>
              <w:jc w:val="center"/>
              <w:rPr>
                <w:sz w:val="18"/>
                <w:szCs w:val="18"/>
                <w:lang w:bidi="ar-TN"/>
              </w:rPr>
            </w:pPr>
            <w:r>
              <w:rPr>
                <w:rFonts w:hint="cs"/>
                <w:sz w:val="18"/>
                <w:szCs w:val="18"/>
                <w:rtl/>
                <w:lang w:bidi="ar-TN"/>
              </w:rPr>
              <w:t>365</w:t>
            </w:r>
          </w:p>
        </w:tc>
        <w:tc>
          <w:tcPr>
            <w:tcW w:w="3183" w:type="dxa"/>
            <w:tcBorders>
              <w:bottom w:val="single" w:sz="4" w:space="0" w:color="000000" w:themeColor="text1"/>
            </w:tcBorders>
          </w:tcPr>
          <w:p w:rsidR="00C74184" w:rsidRDefault="00C74184" w:rsidP="00C74184">
            <w:pPr>
              <w:jc w:val="right"/>
              <w:rPr>
                <w:sz w:val="20"/>
                <w:szCs w:val="20"/>
                <w:rtl/>
                <w:lang w:bidi="ar-TN"/>
              </w:rPr>
            </w:pPr>
            <w:r>
              <w:rPr>
                <w:rFonts w:hint="cs"/>
                <w:sz w:val="20"/>
                <w:szCs w:val="20"/>
                <w:rtl/>
                <w:lang w:bidi="ar-TN"/>
              </w:rPr>
              <w:t>طلب عروض لإقتناء كواشف مخبرية مع وضع جهاز مخبري جديد على ذمة المعهد  لإبرام صفقة إطارية بسنة واحدة قابلة للتجديد الضمني 4 مرات.</w:t>
            </w:r>
          </w:p>
          <w:p w:rsidR="00C74184" w:rsidRPr="00C74184" w:rsidRDefault="00C74184" w:rsidP="00130C42">
            <w:pPr>
              <w:rPr>
                <w:sz w:val="18"/>
                <w:szCs w:val="18"/>
                <w:rtl/>
                <w:lang w:bidi="ar-TN"/>
              </w:rPr>
            </w:pPr>
            <w:r w:rsidRPr="00123811">
              <w:rPr>
                <w:sz w:val="18"/>
                <w:szCs w:val="18"/>
                <w:lang w:bidi="ar-TN"/>
              </w:rPr>
              <w:t>La fourniture des réactifs avec mise à disposition d’une nouve</w:t>
            </w:r>
            <w:r>
              <w:rPr>
                <w:sz w:val="18"/>
                <w:szCs w:val="18"/>
                <w:lang w:bidi="ar-TN"/>
              </w:rPr>
              <w:t>lle automate pour les besoins</w:t>
            </w:r>
            <w:r w:rsidRPr="00053CC5">
              <w:rPr>
                <w:sz w:val="18"/>
                <w:szCs w:val="18"/>
                <w:lang w:bidi="ar-TN"/>
              </w:rPr>
              <w:t xml:space="preserve"> pour les besoins du laboratoire d’Hématologie</w:t>
            </w:r>
            <w:r>
              <w:rPr>
                <w:sz w:val="18"/>
                <w:szCs w:val="18"/>
                <w:lang w:bidi="ar-TN"/>
              </w:rPr>
              <w:t xml:space="preserve"> pour une année renouvelables 4 fois</w:t>
            </w:r>
            <w:r>
              <w:rPr>
                <w:rFonts w:hint="cs"/>
                <w:sz w:val="18"/>
                <w:szCs w:val="18"/>
                <w:rtl/>
                <w:lang w:bidi="ar-TN"/>
              </w:rPr>
              <w:t>.</w:t>
            </w:r>
          </w:p>
        </w:tc>
        <w:tc>
          <w:tcPr>
            <w:tcW w:w="567" w:type="dxa"/>
            <w:tcBorders>
              <w:bottom w:val="single" w:sz="4" w:space="0" w:color="000000" w:themeColor="text1"/>
            </w:tcBorders>
          </w:tcPr>
          <w:p w:rsidR="00C74184" w:rsidRPr="00053CC5" w:rsidRDefault="00C74184" w:rsidP="003E2DAE">
            <w:pPr>
              <w:jc w:val="center"/>
              <w:rPr>
                <w:b/>
                <w:bCs/>
                <w:sz w:val="18"/>
                <w:szCs w:val="18"/>
              </w:rPr>
            </w:pPr>
            <w:r>
              <w:rPr>
                <w:b/>
                <w:bCs/>
                <w:sz w:val="18"/>
                <w:szCs w:val="18"/>
              </w:rPr>
              <w:t>1</w:t>
            </w:r>
            <w:r>
              <w:rPr>
                <w:rFonts w:hint="cs"/>
                <w:b/>
                <w:bCs/>
                <w:sz w:val="18"/>
                <w:szCs w:val="18"/>
                <w:rtl/>
              </w:rPr>
              <w:t>4</w:t>
            </w:r>
          </w:p>
        </w:tc>
      </w:tr>
      <w:tr w:rsidR="005E4D49" w:rsidRPr="00053CC5" w:rsidTr="001202FA">
        <w:trPr>
          <w:trHeight w:val="323"/>
          <w:jc w:val="center"/>
        </w:trPr>
        <w:tc>
          <w:tcPr>
            <w:tcW w:w="709" w:type="dxa"/>
            <w:tcBorders>
              <w:bottom w:val="single" w:sz="4" w:space="0" w:color="000000" w:themeColor="text1"/>
            </w:tcBorders>
          </w:tcPr>
          <w:p w:rsidR="005E4D49" w:rsidRPr="00DE4B1C" w:rsidRDefault="005E4D49" w:rsidP="00C74184">
            <w:pPr>
              <w:jc w:val="center"/>
              <w:rPr>
                <w:sz w:val="18"/>
                <w:szCs w:val="18"/>
                <w:rtl/>
                <w:lang w:bidi="ar-TN"/>
              </w:rPr>
            </w:pPr>
            <w:r>
              <w:rPr>
                <w:rFonts w:hint="cs"/>
                <w:sz w:val="18"/>
                <w:szCs w:val="18"/>
                <w:rtl/>
                <w:lang w:bidi="ar-TN"/>
              </w:rPr>
              <w:t>24 ماي 2021</w:t>
            </w:r>
          </w:p>
        </w:tc>
        <w:tc>
          <w:tcPr>
            <w:tcW w:w="994" w:type="dxa"/>
            <w:tcBorders>
              <w:bottom w:val="single" w:sz="4" w:space="0" w:color="000000" w:themeColor="text1"/>
            </w:tcBorders>
          </w:tcPr>
          <w:p w:rsidR="005E4D49" w:rsidRDefault="005E4D49" w:rsidP="00C74184">
            <w:pPr>
              <w:jc w:val="center"/>
              <w:rPr>
                <w:sz w:val="18"/>
                <w:szCs w:val="18"/>
                <w:rtl/>
                <w:lang w:bidi="ar-TN"/>
              </w:rPr>
            </w:pPr>
            <w:r>
              <w:rPr>
                <w:rFonts w:hint="cs"/>
                <w:sz w:val="18"/>
                <w:szCs w:val="18"/>
                <w:rtl/>
                <w:lang w:bidi="ar-TN"/>
              </w:rPr>
              <w:t>24 ماي 2021</w:t>
            </w:r>
          </w:p>
        </w:tc>
        <w:tc>
          <w:tcPr>
            <w:tcW w:w="1134" w:type="dxa"/>
            <w:tcBorders>
              <w:bottom w:val="single" w:sz="4" w:space="0" w:color="000000" w:themeColor="text1"/>
            </w:tcBorders>
          </w:tcPr>
          <w:p w:rsidR="005E4D49" w:rsidRDefault="005E4D49" w:rsidP="00C74184">
            <w:pPr>
              <w:jc w:val="center"/>
              <w:rPr>
                <w:sz w:val="18"/>
                <w:szCs w:val="18"/>
                <w:rtl/>
                <w:lang w:bidi="ar-TN"/>
              </w:rPr>
            </w:pPr>
            <w:r>
              <w:rPr>
                <w:rFonts w:hint="cs"/>
                <w:sz w:val="18"/>
                <w:szCs w:val="18"/>
                <w:rtl/>
                <w:lang w:bidi="ar-TN"/>
              </w:rPr>
              <w:t>19 ماي 2021</w:t>
            </w:r>
          </w:p>
        </w:tc>
        <w:tc>
          <w:tcPr>
            <w:tcW w:w="992" w:type="dxa"/>
            <w:tcBorders>
              <w:bottom w:val="single" w:sz="4" w:space="0" w:color="000000" w:themeColor="text1"/>
            </w:tcBorders>
          </w:tcPr>
          <w:p w:rsidR="005E4D49" w:rsidRDefault="005E4D49" w:rsidP="00C74184">
            <w:pPr>
              <w:jc w:val="center"/>
              <w:rPr>
                <w:sz w:val="18"/>
                <w:szCs w:val="18"/>
                <w:rtl/>
                <w:lang w:bidi="ar-TN"/>
              </w:rPr>
            </w:pPr>
            <w:r>
              <w:rPr>
                <w:rFonts w:hint="cs"/>
                <w:sz w:val="18"/>
                <w:szCs w:val="18"/>
                <w:rtl/>
                <w:lang w:bidi="ar-TN"/>
              </w:rPr>
              <w:t>-</w:t>
            </w:r>
          </w:p>
        </w:tc>
        <w:tc>
          <w:tcPr>
            <w:tcW w:w="1007" w:type="dxa"/>
            <w:tcBorders>
              <w:bottom w:val="single" w:sz="4" w:space="0" w:color="000000" w:themeColor="text1"/>
            </w:tcBorders>
          </w:tcPr>
          <w:p w:rsidR="005E4D49" w:rsidRDefault="005E4D49" w:rsidP="00C74184">
            <w:pPr>
              <w:jc w:val="center"/>
              <w:rPr>
                <w:sz w:val="18"/>
                <w:szCs w:val="18"/>
                <w:rtl/>
                <w:lang w:bidi="ar-TN"/>
              </w:rPr>
            </w:pPr>
            <w:r>
              <w:rPr>
                <w:rFonts w:hint="cs"/>
                <w:sz w:val="18"/>
                <w:szCs w:val="18"/>
                <w:rtl/>
                <w:lang w:bidi="ar-TN"/>
              </w:rPr>
              <w:t>-</w:t>
            </w:r>
          </w:p>
        </w:tc>
        <w:tc>
          <w:tcPr>
            <w:tcW w:w="1072" w:type="dxa"/>
            <w:tcBorders>
              <w:bottom w:val="single" w:sz="4" w:space="0" w:color="000000" w:themeColor="text1"/>
            </w:tcBorders>
          </w:tcPr>
          <w:p w:rsidR="005E4D49" w:rsidRDefault="00A644C7" w:rsidP="00C74184">
            <w:pPr>
              <w:jc w:val="center"/>
              <w:rPr>
                <w:sz w:val="18"/>
                <w:szCs w:val="18"/>
                <w:rtl/>
                <w:lang w:bidi="ar-TN"/>
              </w:rPr>
            </w:pPr>
            <w:r>
              <w:rPr>
                <w:rFonts w:hint="cs"/>
                <w:sz w:val="18"/>
                <w:szCs w:val="18"/>
                <w:rtl/>
                <w:lang w:bidi="ar-TN"/>
              </w:rPr>
              <w:t>22 مارس</w:t>
            </w:r>
            <w:r w:rsidR="005E4D49">
              <w:rPr>
                <w:rFonts w:hint="cs"/>
                <w:sz w:val="18"/>
                <w:szCs w:val="18"/>
                <w:rtl/>
                <w:lang w:bidi="ar-TN"/>
              </w:rPr>
              <w:t xml:space="preserve"> 2021</w:t>
            </w:r>
          </w:p>
        </w:tc>
        <w:tc>
          <w:tcPr>
            <w:tcW w:w="851" w:type="dxa"/>
            <w:tcBorders>
              <w:bottom w:val="single" w:sz="4" w:space="0" w:color="000000" w:themeColor="text1"/>
            </w:tcBorders>
          </w:tcPr>
          <w:p w:rsidR="005E4D49" w:rsidRPr="007A4C11" w:rsidRDefault="005E4D49" w:rsidP="00C74184">
            <w:pPr>
              <w:jc w:val="center"/>
              <w:rPr>
                <w:sz w:val="18"/>
                <w:szCs w:val="18"/>
                <w:rtl/>
                <w:lang w:bidi="ar-TN"/>
              </w:rPr>
            </w:pPr>
            <w:r>
              <w:rPr>
                <w:rFonts w:hint="cs"/>
                <w:sz w:val="18"/>
                <w:szCs w:val="18"/>
                <w:rtl/>
                <w:lang w:bidi="ar-TN"/>
              </w:rPr>
              <w:t>-</w:t>
            </w:r>
          </w:p>
        </w:tc>
        <w:tc>
          <w:tcPr>
            <w:tcW w:w="827" w:type="dxa"/>
            <w:tcBorders>
              <w:bottom w:val="single" w:sz="4" w:space="0" w:color="000000" w:themeColor="text1"/>
            </w:tcBorders>
          </w:tcPr>
          <w:p w:rsidR="005E4D49" w:rsidRPr="007A4C11" w:rsidRDefault="005E4D49" w:rsidP="00C74184">
            <w:pPr>
              <w:jc w:val="center"/>
              <w:rPr>
                <w:sz w:val="18"/>
                <w:szCs w:val="18"/>
                <w:rtl/>
                <w:lang w:bidi="ar-TN"/>
              </w:rPr>
            </w:pPr>
            <w:r>
              <w:rPr>
                <w:rFonts w:hint="cs"/>
                <w:sz w:val="18"/>
                <w:szCs w:val="18"/>
                <w:rtl/>
                <w:lang w:bidi="ar-TN"/>
              </w:rPr>
              <w:t>-</w:t>
            </w:r>
          </w:p>
        </w:tc>
        <w:tc>
          <w:tcPr>
            <w:tcW w:w="853" w:type="dxa"/>
            <w:tcBorders>
              <w:bottom w:val="single" w:sz="4" w:space="0" w:color="000000" w:themeColor="text1"/>
            </w:tcBorders>
          </w:tcPr>
          <w:p w:rsidR="005E4D49" w:rsidRPr="007A4C11" w:rsidRDefault="005E4D49" w:rsidP="00C74184">
            <w:pPr>
              <w:jc w:val="center"/>
              <w:rPr>
                <w:sz w:val="18"/>
                <w:szCs w:val="18"/>
                <w:rtl/>
                <w:lang w:bidi="ar-TN"/>
              </w:rPr>
            </w:pPr>
            <w:r>
              <w:rPr>
                <w:rFonts w:hint="cs"/>
                <w:sz w:val="18"/>
                <w:szCs w:val="18"/>
                <w:rtl/>
                <w:lang w:bidi="ar-TN"/>
              </w:rPr>
              <w:t>فيفري 2021</w:t>
            </w:r>
          </w:p>
        </w:tc>
        <w:tc>
          <w:tcPr>
            <w:tcW w:w="1123" w:type="dxa"/>
            <w:tcBorders>
              <w:bottom w:val="single" w:sz="4" w:space="0" w:color="000000" w:themeColor="text1"/>
            </w:tcBorders>
          </w:tcPr>
          <w:p w:rsidR="005E4D49" w:rsidRPr="00537FEB" w:rsidRDefault="005E4D49" w:rsidP="00C74184">
            <w:pPr>
              <w:jc w:val="center"/>
              <w:rPr>
                <w:sz w:val="18"/>
                <w:szCs w:val="18"/>
                <w:rtl/>
                <w:lang w:bidi="ar-TN"/>
              </w:rPr>
            </w:pPr>
            <w:r>
              <w:rPr>
                <w:rFonts w:hint="cs"/>
                <w:sz w:val="18"/>
                <w:szCs w:val="18"/>
                <w:rtl/>
                <w:lang w:bidi="ar-TN"/>
              </w:rPr>
              <w:t>ميزانيّة المعهد وميزانيّة مشاريع بحث</w:t>
            </w:r>
          </w:p>
        </w:tc>
        <w:tc>
          <w:tcPr>
            <w:tcW w:w="851" w:type="dxa"/>
            <w:tcBorders>
              <w:bottom w:val="single" w:sz="4" w:space="0" w:color="000000" w:themeColor="text1"/>
            </w:tcBorders>
          </w:tcPr>
          <w:p w:rsidR="005E4D49" w:rsidRPr="00537FEB" w:rsidRDefault="005E4D49" w:rsidP="00C74184">
            <w:pPr>
              <w:jc w:val="center"/>
              <w:rPr>
                <w:sz w:val="18"/>
                <w:szCs w:val="18"/>
                <w:rtl/>
                <w:lang w:bidi="ar-TN"/>
              </w:rPr>
            </w:pPr>
            <w:r>
              <w:rPr>
                <w:rFonts w:hint="cs"/>
                <w:sz w:val="18"/>
                <w:szCs w:val="18"/>
                <w:rtl/>
                <w:lang w:bidi="ar-TN"/>
              </w:rPr>
              <w:t>مبسطة</w:t>
            </w:r>
          </w:p>
        </w:tc>
        <w:tc>
          <w:tcPr>
            <w:tcW w:w="785" w:type="dxa"/>
            <w:tcBorders>
              <w:bottom w:val="single" w:sz="4" w:space="0" w:color="000000" w:themeColor="text1"/>
            </w:tcBorders>
          </w:tcPr>
          <w:p w:rsidR="005E4D49" w:rsidRPr="00537FEB" w:rsidRDefault="005E4D49" w:rsidP="00C74184">
            <w:pPr>
              <w:jc w:val="center"/>
              <w:rPr>
                <w:sz w:val="18"/>
                <w:szCs w:val="18"/>
                <w:rtl/>
                <w:lang w:bidi="ar-TN"/>
              </w:rPr>
            </w:pPr>
            <w:r>
              <w:rPr>
                <w:rFonts w:hint="cs"/>
                <w:sz w:val="18"/>
                <w:szCs w:val="18"/>
                <w:rtl/>
                <w:lang w:bidi="ar-TN"/>
              </w:rPr>
              <w:t>طلب عروض</w:t>
            </w:r>
          </w:p>
        </w:tc>
        <w:tc>
          <w:tcPr>
            <w:tcW w:w="567" w:type="dxa"/>
            <w:tcBorders>
              <w:bottom w:val="single" w:sz="4" w:space="0" w:color="000000" w:themeColor="text1"/>
            </w:tcBorders>
          </w:tcPr>
          <w:p w:rsidR="005E4D49" w:rsidRPr="00537FEB" w:rsidRDefault="005E4D49" w:rsidP="00C74184">
            <w:pPr>
              <w:jc w:val="center"/>
              <w:rPr>
                <w:sz w:val="18"/>
                <w:szCs w:val="18"/>
                <w:lang w:bidi="ar-TN"/>
              </w:rPr>
            </w:pPr>
            <w:r>
              <w:rPr>
                <w:rFonts w:hint="cs"/>
                <w:sz w:val="18"/>
                <w:szCs w:val="18"/>
                <w:rtl/>
                <w:lang w:bidi="ar-TN"/>
              </w:rPr>
              <w:t>عاديّة</w:t>
            </w:r>
          </w:p>
        </w:tc>
        <w:tc>
          <w:tcPr>
            <w:tcW w:w="709" w:type="dxa"/>
            <w:tcBorders>
              <w:bottom w:val="single" w:sz="4" w:space="0" w:color="000000" w:themeColor="text1"/>
            </w:tcBorders>
          </w:tcPr>
          <w:p w:rsidR="005E4D49" w:rsidRPr="00537FEB" w:rsidRDefault="005E4D49" w:rsidP="00C74184">
            <w:pPr>
              <w:jc w:val="center"/>
              <w:rPr>
                <w:sz w:val="18"/>
                <w:szCs w:val="18"/>
                <w:lang w:bidi="ar-TN"/>
              </w:rPr>
            </w:pPr>
            <w:r w:rsidRPr="00537FEB">
              <w:rPr>
                <w:rFonts w:hint="cs"/>
                <w:sz w:val="18"/>
                <w:szCs w:val="18"/>
                <w:rtl/>
                <w:lang w:bidi="ar-TN"/>
              </w:rPr>
              <w:t>365</w:t>
            </w:r>
          </w:p>
        </w:tc>
        <w:tc>
          <w:tcPr>
            <w:tcW w:w="3183" w:type="dxa"/>
            <w:tcBorders>
              <w:bottom w:val="single" w:sz="4" w:space="0" w:color="000000" w:themeColor="text1"/>
            </w:tcBorders>
          </w:tcPr>
          <w:p w:rsidR="005E4D49" w:rsidRDefault="005E4D49" w:rsidP="00C74184">
            <w:pPr>
              <w:jc w:val="right"/>
              <w:rPr>
                <w:sz w:val="20"/>
                <w:szCs w:val="20"/>
                <w:rtl/>
                <w:lang w:bidi="ar-TN"/>
              </w:rPr>
            </w:pPr>
            <w:r>
              <w:rPr>
                <w:rFonts w:hint="cs"/>
                <w:sz w:val="20"/>
                <w:szCs w:val="20"/>
                <w:rtl/>
                <w:lang w:bidi="ar-TN"/>
              </w:rPr>
              <w:t>صفقة إطارية بالتّفاوض المباشر لاقتناء كواشف</w:t>
            </w:r>
          </w:p>
          <w:p w:rsidR="005E4D49" w:rsidRDefault="005E4D49" w:rsidP="00C74184">
            <w:pPr>
              <w:jc w:val="right"/>
              <w:rPr>
                <w:sz w:val="20"/>
                <w:szCs w:val="20"/>
                <w:rtl/>
                <w:lang w:bidi="ar-TN"/>
              </w:rPr>
            </w:pPr>
            <w:r>
              <w:rPr>
                <w:rFonts w:hint="cs"/>
                <w:sz w:val="20"/>
                <w:szCs w:val="20"/>
                <w:rtl/>
                <w:lang w:bidi="ar-TN"/>
              </w:rPr>
              <w:t>مخبرية لسنوات 2021-2022-2023</w:t>
            </w:r>
            <w:r>
              <w:rPr>
                <w:sz w:val="20"/>
                <w:szCs w:val="20"/>
                <w:lang w:bidi="ar-TN"/>
              </w:rPr>
              <w:t xml:space="preserve"> </w:t>
            </w:r>
          </w:p>
          <w:p w:rsidR="005E4D49" w:rsidRDefault="005E4D49" w:rsidP="00C74184">
            <w:pPr>
              <w:jc w:val="both"/>
              <w:rPr>
                <w:b/>
                <w:bCs/>
                <w:sz w:val="18"/>
                <w:szCs w:val="18"/>
                <w:rtl/>
                <w:lang w:bidi="ar-TN"/>
              </w:rPr>
            </w:pPr>
            <w:r w:rsidRPr="00117579">
              <w:rPr>
                <w:sz w:val="18"/>
                <w:szCs w:val="18"/>
                <w:lang w:bidi="ar-TN"/>
              </w:rPr>
              <w:t>La fourniture  de réactifs pour les besoins du laboratoire d’Hématologie</w:t>
            </w:r>
            <w:r>
              <w:rPr>
                <w:rFonts w:hint="cs"/>
                <w:sz w:val="18"/>
                <w:szCs w:val="18"/>
                <w:rtl/>
                <w:lang w:bidi="ar-TN"/>
              </w:rPr>
              <w:t xml:space="preserve"> </w:t>
            </w:r>
            <w:r w:rsidRPr="00906177">
              <w:rPr>
                <w:b/>
                <w:bCs/>
                <w:sz w:val="18"/>
                <w:szCs w:val="18"/>
                <w:lang w:bidi="ar-TN"/>
              </w:rPr>
              <w:t xml:space="preserve">avec </w:t>
            </w:r>
            <w:r>
              <w:rPr>
                <w:rFonts w:hint="cs"/>
                <w:b/>
                <w:bCs/>
                <w:sz w:val="18"/>
                <w:szCs w:val="18"/>
                <w:rtl/>
                <w:lang w:bidi="ar-TN"/>
              </w:rPr>
              <w:t>"</w:t>
            </w:r>
            <w:r w:rsidRPr="00906177">
              <w:rPr>
                <w:b/>
                <w:bCs/>
                <w:sz w:val="18"/>
                <w:szCs w:val="18"/>
                <w:lang w:bidi="ar-TN"/>
              </w:rPr>
              <w:t>Elitech</w:t>
            </w:r>
            <w:r>
              <w:rPr>
                <w:rFonts w:hint="cs"/>
                <w:b/>
                <w:bCs/>
                <w:sz w:val="18"/>
                <w:szCs w:val="18"/>
                <w:rtl/>
                <w:lang w:bidi="ar-TN"/>
              </w:rPr>
              <w:t>."</w:t>
            </w:r>
          </w:p>
          <w:p w:rsidR="00A644C7" w:rsidRPr="00C74184" w:rsidRDefault="00A644C7" w:rsidP="00C74184">
            <w:pPr>
              <w:jc w:val="both"/>
              <w:rPr>
                <w:b/>
                <w:bCs/>
                <w:sz w:val="18"/>
                <w:szCs w:val="18"/>
                <w:lang w:bidi="ar-TN"/>
              </w:rPr>
            </w:pPr>
          </w:p>
        </w:tc>
        <w:tc>
          <w:tcPr>
            <w:tcW w:w="567" w:type="dxa"/>
            <w:tcBorders>
              <w:bottom w:val="single" w:sz="4" w:space="0" w:color="000000" w:themeColor="text1"/>
            </w:tcBorders>
          </w:tcPr>
          <w:p w:rsidR="005E4D49" w:rsidRPr="00053CC5" w:rsidRDefault="005E4D49" w:rsidP="00C74184">
            <w:pPr>
              <w:jc w:val="center"/>
              <w:rPr>
                <w:b/>
                <w:bCs/>
                <w:sz w:val="18"/>
                <w:szCs w:val="18"/>
              </w:rPr>
            </w:pPr>
            <w:r>
              <w:rPr>
                <w:b/>
                <w:bCs/>
                <w:sz w:val="18"/>
                <w:szCs w:val="18"/>
              </w:rPr>
              <w:t>1</w:t>
            </w:r>
            <w:r>
              <w:rPr>
                <w:rFonts w:hint="cs"/>
                <w:b/>
                <w:bCs/>
                <w:sz w:val="18"/>
                <w:szCs w:val="18"/>
                <w:rtl/>
              </w:rPr>
              <w:t>5</w:t>
            </w:r>
          </w:p>
        </w:tc>
      </w:tr>
      <w:tr w:rsidR="00AF6E34" w:rsidRPr="00117579" w:rsidTr="00AF6E34">
        <w:trPr>
          <w:trHeight w:val="323"/>
          <w:jc w:val="center"/>
        </w:trPr>
        <w:tc>
          <w:tcPr>
            <w:tcW w:w="8439" w:type="dxa"/>
            <w:gridSpan w:val="9"/>
            <w:shd w:val="pct25" w:color="auto" w:fill="auto"/>
          </w:tcPr>
          <w:p w:rsidR="00AF6E34" w:rsidRPr="00FB45E9" w:rsidRDefault="00AF6E34" w:rsidP="00AF6E34">
            <w:pPr>
              <w:jc w:val="center"/>
              <w:rPr>
                <w:b/>
                <w:bCs/>
                <w:sz w:val="18"/>
                <w:szCs w:val="18"/>
                <w:rtl/>
                <w:lang w:bidi="ar-TN"/>
              </w:rPr>
            </w:pPr>
            <w:r w:rsidRPr="00FB45E9">
              <w:rPr>
                <w:rFonts w:hint="cs"/>
                <w:b/>
                <w:bCs/>
                <w:sz w:val="18"/>
                <w:szCs w:val="18"/>
                <w:rtl/>
                <w:lang w:bidi="ar-TN"/>
              </w:rPr>
              <w:lastRenderedPageBreak/>
              <w:t>التاريخ التقديري (5)</w:t>
            </w:r>
          </w:p>
          <w:p w:rsidR="00AF6E34" w:rsidRDefault="00AF6E34" w:rsidP="004416B0">
            <w:pPr>
              <w:jc w:val="center"/>
              <w:rPr>
                <w:sz w:val="18"/>
                <w:szCs w:val="18"/>
                <w:rtl/>
                <w:lang w:bidi="ar-TN"/>
              </w:rPr>
            </w:pPr>
          </w:p>
        </w:tc>
        <w:tc>
          <w:tcPr>
            <w:tcW w:w="1123" w:type="dxa"/>
            <w:vMerge w:val="restart"/>
            <w:shd w:val="pct25" w:color="auto" w:fill="auto"/>
          </w:tcPr>
          <w:p w:rsidR="00AF6E34" w:rsidRPr="00FB45E9" w:rsidRDefault="00AF6E34" w:rsidP="00360A9C">
            <w:pPr>
              <w:jc w:val="center"/>
              <w:rPr>
                <w:b/>
                <w:bCs/>
                <w:sz w:val="18"/>
                <w:szCs w:val="18"/>
                <w:rtl/>
                <w:lang w:bidi="ar-TN"/>
              </w:rPr>
            </w:pPr>
            <w:r w:rsidRPr="00FB45E9">
              <w:rPr>
                <w:rFonts w:hint="cs"/>
                <w:b/>
                <w:bCs/>
                <w:sz w:val="18"/>
                <w:szCs w:val="18"/>
                <w:rtl/>
                <w:lang w:bidi="ar-TN"/>
              </w:rPr>
              <w:t>مصدر التمويل</w:t>
            </w:r>
          </w:p>
          <w:p w:rsidR="00AF6E34" w:rsidRPr="00FB45E9" w:rsidRDefault="00AF6E34" w:rsidP="00360A9C">
            <w:pPr>
              <w:jc w:val="center"/>
              <w:rPr>
                <w:b/>
                <w:bCs/>
                <w:sz w:val="18"/>
                <w:szCs w:val="18"/>
                <w:rtl/>
                <w:lang w:bidi="ar-TN"/>
              </w:rPr>
            </w:pPr>
            <w:r w:rsidRPr="00FB45E9">
              <w:rPr>
                <w:rFonts w:hint="cs"/>
                <w:b/>
                <w:bCs/>
                <w:sz w:val="18"/>
                <w:szCs w:val="18"/>
                <w:rtl/>
                <w:lang w:bidi="ar-TN"/>
              </w:rPr>
              <w:t>(4)</w:t>
            </w:r>
          </w:p>
          <w:p w:rsidR="00AF6E34" w:rsidRPr="00FB45E9" w:rsidRDefault="00AF6E34" w:rsidP="00360A9C">
            <w:pPr>
              <w:jc w:val="center"/>
              <w:rPr>
                <w:b/>
                <w:bCs/>
                <w:sz w:val="18"/>
                <w:szCs w:val="18"/>
                <w:rtl/>
                <w:lang w:bidi="ar-TN"/>
              </w:rPr>
            </w:pPr>
            <w:r w:rsidRPr="00FB45E9">
              <w:rPr>
                <w:rFonts w:hint="cs"/>
                <w:b/>
                <w:bCs/>
                <w:sz w:val="18"/>
                <w:szCs w:val="18"/>
                <w:rtl/>
                <w:lang w:bidi="ar-TN"/>
              </w:rPr>
              <w:t>والتّقديرات الماليّة</w:t>
            </w:r>
          </w:p>
        </w:tc>
        <w:tc>
          <w:tcPr>
            <w:tcW w:w="851" w:type="dxa"/>
            <w:vMerge w:val="restart"/>
            <w:shd w:val="pct25" w:color="auto" w:fill="auto"/>
          </w:tcPr>
          <w:p w:rsidR="00AF6E34" w:rsidRPr="00FB45E9" w:rsidRDefault="00AF6E34" w:rsidP="00360A9C">
            <w:pPr>
              <w:jc w:val="center"/>
              <w:rPr>
                <w:b/>
                <w:bCs/>
                <w:sz w:val="18"/>
                <w:szCs w:val="18"/>
                <w:rtl/>
                <w:lang w:bidi="ar-TN"/>
              </w:rPr>
            </w:pPr>
            <w:r w:rsidRPr="00FB45E9">
              <w:rPr>
                <w:rFonts w:hint="cs"/>
                <w:b/>
                <w:bCs/>
                <w:sz w:val="18"/>
                <w:szCs w:val="18"/>
                <w:rtl/>
                <w:lang w:bidi="ar-TN"/>
              </w:rPr>
              <w:t>الإجراءات</w:t>
            </w:r>
          </w:p>
          <w:p w:rsidR="00AF6E34" w:rsidRPr="00FB45E9" w:rsidRDefault="00AF6E34" w:rsidP="00360A9C">
            <w:pPr>
              <w:jc w:val="center"/>
              <w:rPr>
                <w:b/>
                <w:bCs/>
                <w:sz w:val="18"/>
                <w:szCs w:val="18"/>
                <w:rtl/>
                <w:lang w:bidi="ar-TN"/>
              </w:rPr>
            </w:pPr>
            <w:r w:rsidRPr="00FB45E9">
              <w:rPr>
                <w:rFonts w:hint="cs"/>
                <w:b/>
                <w:bCs/>
                <w:sz w:val="18"/>
                <w:szCs w:val="18"/>
                <w:rtl/>
                <w:lang w:bidi="ar-TN"/>
              </w:rPr>
              <w:t>(3)</w:t>
            </w:r>
          </w:p>
        </w:tc>
        <w:tc>
          <w:tcPr>
            <w:tcW w:w="785" w:type="dxa"/>
            <w:vMerge w:val="restart"/>
            <w:shd w:val="pct25" w:color="auto" w:fill="auto"/>
          </w:tcPr>
          <w:p w:rsidR="00AF6E34" w:rsidRPr="00FB45E9" w:rsidRDefault="00AF6E34" w:rsidP="00360A9C">
            <w:pPr>
              <w:jc w:val="center"/>
              <w:rPr>
                <w:b/>
                <w:bCs/>
                <w:sz w:val="18"/>
                <w:szCs w:val="18"/>
                <w:rtl/>
                <w:lang w:bidi="ar-TN"/>
              </w:rPr>
            </w:pPr>
            <w:r w:rsidRPr="00FB45E9">
              <w:rPr>
                <w:rFonts w:hint="cs"/>
                <w:b/>
                <w:bCs/>
                <w:sz w:val="18"/>
                <w:szCs w:val="18"/>
                <w:rtl/>
                <w:lang w:bidi="ar-TN"/>
              </w:rPr>
              <w:t>طريقة الإبرام (2)</w:t>
            </w:r>
          </w:p>
        </w:tc>
        <w:tc>
          <w:tcPr>
            <w:tcW w:w="567" w:type="dxa"/>
            <w:vMerge w:val="restart"/>
            <w:shd w:val="pct25" w:color="auto" w:fill="auto"/>
          </w:tcPr>
          <w:p w:rsidR="00AF6E34" w:rsidRPr="002E330D" w:rsidRDefault="00AF6E34" w:rsidP="00360A9C">
            <w:pPr>
              <w:jc w:val="center"/>
              <w:rPr>
                <w:b/>
                <w:bCs/>
                <w:sz w:val="18"/>
                <w:szCs w:val="18"/>
                <w:rtl/>
                <w:lang w:bidi="ar-TN"/>
              </w:rPr>
            </w:pPr>
            <w:r w:rsidRPr="002E330D">
              <w:rPr>
                <w:rFonts w:hint="cs"/>
                <w:b/>
                <w:bCs/>
                <w:sz w:val="18"/>
                <w:szCs w:val="18"/>
                <w:rtl/>
                <w:lang w:bidi="ar-TN"/>
              </w:rPr>
              <w:t>نوع الطلب</w:t>
            </w:r>
          </w:p>
        </w:tc>
        <w:tc>
          <w:tcPr>
            <w:tcW w:w="709" w:type="dxa"/>
            <w:vMerge w:val="restart"/>
            <w:shd w:val="pct25" w:color="auto" w:fill="auto"/>
          </w:tcPr>
          <w:p w:rsidR="00AF6E34" w:rsidRPr="002E330D" w:rsidRDefault="00AF6E34" w:rsidP="00360A9C">
            <w:pPr>
              <w:jc w:val="center"/>
              <w:rPr>
                <w:b/>
                <w:bCs/>
                <w:sz w:val="18"/>
                <w:szCs w:val="18"/>
                <w:rtl/>
                <w:lang w:bidi="ar-TN"/>
              </w:rPr>
            </w:pPr>
            <w:r w:rsidRPr="00FB45E9">
              <w:rPr>
                <w:rFonts w:hint="cs"/>
                <w:b/>
                <w:bCs/>
                <w:sz w:val="18"/>
                <w:szCs w:val="18"/>
                <w:rtl/>
                <w:lang w:bidi="ar-TN"/>
              </w:rPr>
              <w:t>آجال الإنجاز</w:t>
            </w:r>
            <w:r w:rsidRPr="002E330D">
              <w:rPr>
                <w:rFonts w:hint="cs"/>
                <w:b/>
                <w:bCs/>
                <w:sz w:val="18"/>
                <w:szCs w:val="18"/>
                <w:rtl/>
                <w:lang w:bidi="ar-TN"/>
              </w:rPr>
              <w:t xml:space="preserve"> (باليوم)</w:t>
            </w:r>
          </w:p>
          <w:p w:rsidR="00AF6E34" w:rsidRPr="00FB45E9" w:rsidRDefault="00AF6E34" w:rsidP="00360A9C">
            <w:pPr>
              <w:jc w:val="center"/>
              <w:rPr>
                <w:b/>
                <w:bCs/>
                <w:sz w:val="18"/>
                <w:szCs w:val="18"/>
                <w:rtl/>
                <w:lang w:bidi="ar-TN"/>
              </w:rPr>
            </w:pPr>
            <w:r w:rsidRPr="00FB45E9">
              <w:rPr>
                <w:rFonts w:hint="cs"/>
                <w:b/>
                <w:bCs/>
                <w:sz w:val="18"/>
                <w:szCs w:val="18"/>
                <w:rtl/>
                <w:lang w:bidi="ar-TN"/>
              </w:rPr>
              <w:t>(1)</w:t>
            </w:r>
          </w:p>
        </w:tc>
        <w:tc>
          <w:tcPr>
            <w:tcW w:w="3183" w:type="dxa"/>
            <w:vMerge w:val="restart"/>
            <w:shd w:val="pct25" w:color="auto" w:fill="auto"/>
          </w:tcPr>
          <w:p w:rsidR="00AF6E34" w:rsidRPr="00FB45E9" w:rsidRDefault="00AF6E34" w:rsidP="00360A9C">
            <w:pPr>
              <w:jc w:val="center"/>
              <w:rPr>
                <w:b/>
                <w:bCs/>
                <w:sz w:val="18"/>
                <w:szCs w:val="18"/>
                <w:rtl/>
                <w:lang w:bidi="ar-TN"/>
              </w:rPr>
            </w:pPr>
            <w:r w:rsidRPr="00FB45E9">
              <w:rPr>
                <w:rFonts w:hint="cs"/>
                <w:b/>
                <w:bCs/>
                <w:sz w:val="18"/>
                <w:szCs w:val="18"/>
                <w:rtl/>
                <w:lang w:bidi="ar-TN"/>
              </w:rPr>
              <w:t>موضوع الصفقة</w:t>
            </w:r>
          </w:p>
        </w:tc>
        <w:tc>
          <w:tcPr>
            <w:tcW w:w="567" w:type="dxa"/>
            <w:vMerge w:val="restart"/>
            <w:shd w:val="pct25" w:color="auto" w:fill="auto"/>
          </w:tcPr>
          <w:p w:rsidR="00AF6E34" w:rsidRPr="00FB45E9" w:rsidRDefault="00AF6E34" w:rsidP="00360A9C">
            <w:pPr>
              <w:jc w:val="center"/>
              <w:rPr>
                <w:b/>
                <w:bCs/>
                <w:sz w:val="18"/>
                <w:szCs w:val="18"/>
                <w:rtl/>
                <w:lang w:bidi="ar-TN"/>
              </w:rPr>
            </w:pPr>
            <w:r w:rsidRPr="00FB45E9">
              <w:rPr>
                <w:rFonts w:hint="cs"/>
                <w:b/>
                <w:bCs/>
                <w:sz w:val="18"/>
                <w:szCs w:val="18"/>
                <w:rtl/>
                <w:lang w:bidi="ar-TN"/>
              </w:rPr>
              <w:t>عدد</w:t>
            </w:r>
          </w:p>
        </w:tc>
      </w:tr>
      <w:tr w:rsidR="00AF6E34" w:rsidRPr="00117579" w:rsidTr="00AF6E34">
        <w:trPr>
          <w:trHeight w:val="323"/>
          <w:jc w:val="center"/>
        </w:trPr>
        <w:tc>
          <w:tcPr>
            <w:tcW w:w="709" w:type="dxa"/>
            <w:shd w:val="pct25" w:color="auto" w:fill="auto"/>
          </w:tcPr>
          <w:p w:rsidR="00AF6E34" w:rsidRPr="00FB45E9" w:rsidRDefault="00AF6E34" w:rsidP="00360A9C">
            <w:pPr>
              <w:jc w:val="center"/>
              <w:rPr>
                <w:b/>
                <w:bCs/>
                <w:sz w:val="18"/>
                <w:szCs w:val="18"/>
                <w:lang w:bidi="ar-TN"/>
              </w:rPr>
            </w:pPr>
            <w:r w:rsidRPr="00FB45E9">
              <w:rPr>
                <w:rFonts w:hint="cs"/>
                <w:b/>
                <w:bCs/>
                <w:sz w:val="18"/>
                <w:szCs w:val="18"/>
                <w:rtl/>
                <w:lang w:bidi="ar-TN"/>
              </w:rPr>
              <w:t>لبداية الإنجاز</w:t>
            </w:r>
          </w:p>
        </w:tc>
        <w:tc>
          <w:tcPr>
            <w:tcW w:w="994" w:type="dxa"/>
            <w:shd w:val="pct25" w:color="auto" w:fill="auto"/>
          </w:tcPr>
          <w:p w:rsidR="00AF6E34" w:rsidRPr="00FB45E9" w:rsidRDefault="00AF6E34" w:rsidP="00360A9C">
            <w:pPr>
              <w:jc w:val="center"/>
              <w:rPr>
                <w:b/>
                <w:bCs/>
                <w:sz w:val="18"/>
                <w:szCs w:val="18"/>
                <w:lang w:bidi="ar-TN"/>
              </w:rPr>
            </w:pPr>
            <w:r w:rsidRPr="00FB45E9">
              <w:rPr>
                <w:rFonts w:hint="cs"/>
                <w:b/>
                <w:bCs/>
                <w:sz w:val="18"/>
                <w:szCs w:val="18"/>
                <w:rtl/>
                <w:lang w:bidi="ar-TN"/>
              </w:rPr>
              <w:t>لتبليغ الصفقة</w:t>
            </w:r>
          </w:p>
        </w:tc>
        <w:tc>
          <w:tcPr>
            <w:tcW w:w="1134" w:type="dxa"/>
            <w:shd w:val="pct25" w:color="auto" w:fill="auto"/>
          </w:tcPr>
          <w:p w:rsidR="00AF6E34" w:rsidRPr="00FB45E9" w:rsidRDefault="00AF6E34" w:rsidP="00360A9C">
            <w:pPr>
              <w:jc w:val="center"/>
              <w:rPr>
                <w:b/>
                <w:bCs/>
                <w:sz w:val="18"/>
                <w:szCs w:val="18"/>
                <w:lang w:bidi="ar-TN"/>
              </w:rPr>
            </w:pPr>
            <w:r w:rsidRPr="00FB45E9">
              <w:rPr>
                <w:rFonts w:hint="cs"/>
                <w:b/>
                <w:bCs/>
                <w:sz w:val="18"/>
                <w:szCs w:val="18"/>
                <w:rtl/>
                <w:lang w:bidi="ar-TN"/>
              </w:rPr>
              <w:t>لنشر نتائج المنافسة</w:t>
            </w:r>
          </w:p>
        </w:tc>
        <w:tc>
          <w:tcPr>
            <w:tcW w:w="992" w:type="dxa"/>
            <w:shd w:val="pct25" w:color="auto" w:fill="auto"/>
          </w:tcPr>
          <w:p w:rsidR="00AF6E34" w:rsidRPr="00FB45E9" w:rsidRDefault="00AF6E34" w:rsidP="00360A9C">
            <w:pPr>
              <w:jc w:val="center"/>
              <w:rPr>
                <w:b/>
                <w:bCs/>
                <w:sz w:val="18"/>
                <w:szCs w:val="18"/>
                <w:lang w:bidi="ar-TN"/>
              </w:rPr>
            </w:pPr>
            <w:r w:rsidRPr="00FB45E9">
              <w:rPr>
                <w:rFonts w:hint="cs"/>
                <w:b/>
                <w:bCs/>
                <w:sz w:val="18"/>
                <w:szCs w:val="18"/>
                <w:rtl/>
                <w:lang w:bidi="ar-TN"/>
              </w:rPr>
              <w:t xml:space="preserve">لإجابة لجنة  الصّفقات </w:t>
            </w:r>
          </w:p>
        </w:tc>
        <w:tc>
          <w:tcPr>
            <w:tcW w:w="1007" w:type="dxa"/>
            <w:shd w:val="pct25" w:color="auto" w:fill="auto"/>
          </w:tcPr>
          <w:p w:rsidR="00AF6E34" w:rsidRPr="00FB45E9" w:rsidRDefault="00AF6E34" w:rsidP="00360A9C">
            <w:pPr>
              <w:jc w:val="center"/>
              <w:rPr>
                <w:b/>
                <w:bCs/>
                <w:sz w:val="18"/>
                <w:szCs w:val="18"/>
                <w:lang w:bidi="ar-TN"/>
              </w:rPr>
            </w:pPr>
            <w:r w:rsidRPr="00FB45E9">
              <w:rPr>
                <w:rFonts w:hint="cs"/>
                <w:b/>
                <w:bCs/>
                <w:sz w:val="18"/>
                <w:szCs w:val="18"/>
                <w:rtl/>
                <w:lang w:bidi="ar-TN"/>
              </w:rPr>
              <w:t>لإحالة الملف على لجنة الصفقات</w:t>
            </w:r>
          </w:p>
        </w:tc>
        <w:tc>
          <w:tcPr>
            <w:tcW w:w="1072" w:type="dxa"/>
            <w:shd w:val="pct25" w:color="auto" w:fill="auto"/>
          </w:tcPr>
          <w:p w:rsidR="00AF6E34" w:rsidRPr="00FB45E9" w:rsidRDefault="00AF6E34" w:rsidP="00360A9C">
            <w:pPr>
              <w:jc w:val="center"/>
              <w:rPr>
                <w:b/>
                <w:bCs/>
                <w:sz w:val="18"/>
                <w:szCs w:val="18"/>
                <w:lang w:bidi="ar-TN"/>
              </w:rPr>
            </w:pPr>
            <w:r w:rsidRPr="00FB45E9">
              <w:rPr>
                <w:rFonts w:hint="cs"/>
                <w:b/>
                <w:bCs/>
                <w:sz w:val="18"/>
                <w:szCs w:val="18"/>
                <w:rtl/>
                <w:lang w:bidi="ar-TN"/>
              </w:rPr>
              <w:t>لتعهد لجنة الشراءات بالملف (6)</w:t>
            </w:r>
          </w:p>
        </w:tc>
        <w:tc>
          <w:tcPr>
            <w:tcW w:w="851" w:type="dxa"/>
            <w:shd w:val="pct25" w:color="auto" w:fill="auto"/>
          </w:tcPr>
          <w:p w:rsidR="00AF6E34" w:rsidRPr="00FB45E9" w:rsidRDefault="00AF6E34" w:rsidP="00360A9C">
            <w:pPr>
              <w:jc w:val="center"/>
              <w:rPr>
                <w:b/>
                <w:bCs/>
                <w:sz w:val="18"/>
                <w:szCs w:val="18"/>
                <w:lang w:bidi="ar-TN"/>
              </w:rPr>
            </w:pPr>
            <w:r w:rsidRPr="00FB45E9">
              <w:rPr>
                <w:rFonts w:hint="cs"/>
                <w:b/>
                <w:bCs/>
                <w:sz w:val="18"/>
                <w:szCs w:val="18"/>
                <w:rtl/>
                <w:lang w:bidi="ar-TN"/>
              </w:rPr>
              <w:t>لفتح العروض</w:t>
            </w:r>
          </w:p>
        </w:tc>
        <w:tc>
          <w:tcPr>
            <w:tcW w:w="827" w:type="dxa"/>
            <w:shd w:val="pct25" w:color="auto" w:fill="auto"/>
          </w:tcPr>
          <w:p w:rsidR="00AF6E34" w:rsidRPr="00FB45E9" w:rsidRDefault="00AF6E34" w:rsidP="00360A9C">
            <w:pPr>
              <w:jc w:val="center"/>
              <w:rPr>
                <w:b/>
                <w:bCs/>
                <w:sz w:val="18"/>
                <w:szCs w:val="18"/>
                <w:lang w:bidi="ar-TN"/>
              </w:rPr>
            </w:pPr>
            <w:r w:rsidRPr="00FB45E9">
              <w:rPr>
                <w:rFonts w:hint="cs"/>
                <w:b/>
                <w:bCs/>
                <w:sz w:val="18"/>
                <w:szCs w:val="18"/>
                <w:rtl/>
                <w:lang w:bidi="ar-TN"/>
              </w:rPr>
              <w:t>للإعلان عن المنافسة</w:t>
            </w:r>
          </w:p>
        </w:tc>
        <w:tc>
          <w:tcPr>
            <w:tcW w:w="853" w:type="dxa"/>
            <w:shd w:val="pct25" w:color="auto" w:fill="auto"/>
          </w:tcPr>
          <w:p w:rsidR="00AF6E34" w:rsidRPr="00FB45E9" w:rsidRDefault="00AF6E34" w:rsidP="00360A9C">
            <w:pPr>
              <w:jc w:val="center"/>
              <w:rPr>
                <w:b/>
                <w:bCs/>
                <w:sz w:val="18"/>
                <w:szCs w:val="18"/>
                <w:lang w:bidi="ar-TN"/>
              </w:rPr>
            </w:pPr>
            <w:r w:rsidRPr="00FB45E9">
              <w:rPr>
                <w:rFonts w:hint="cs"/>
                <w:b/>
                <w:bCs/>
                <w:sz w:val="18"/>
                <w:szCs w:val="18"/>
                <w:rtl/>
                <w:lang w:bidi="ar-TN"/>
              </w:rPr>
              <w:t>لإعداد كراسات الشروط</w:t>
            </w:r>
          </w:p>
        </w:tc>
        <w:tc>
          <w:tcPr>
            <w:tcW w:w="1123" w:type="dxa"/>
            <w:vMerge/>
            <w:shd w:val="pct25" w:color="auto" w:fill="auto"/>
          </w:tcPr>
          <w:p w:rsidR="00AF6E34" w:rsidRDefault="00AF6E34" w:rsidP="00AA6210">
            <w:pPr>
              <w:jc w:val="center"/>
              <w:rPr>
                <w:sz w:val="18"/>
                <w:szCs w:val="18"/>
                <w:rtl/>
                <w:lang w:bidi="ar-TN"/>
              </w:rPr>
            </w:pPr>
          </w:p>
        </w:tc>
        <w:tc>
          <w:tcPr>
            <w:tcW w:w="851" w:type="dxa"/>
            <w:vMerge/>
            <w:shd w:val="pct25" w:color="auto" w:fill="auto"/>
          </w:tcPr>
          <w:p w:rsidR="00AF6E34" w:rsidRDefault="00AF6E34" w:rsidP="00AA6210">
            <w:pPr>
              <w:jc w:val="center"/>
              <w:rPr>
                <w:sz w:val="18"/>
                <w:szCs w:val="18"/>
                <w:rtl/>
                <w:lang w:bidi="ar-TN"/>
              </w:rPr>
            </w:pPr>
          </w:p>
        </w:tc>
        <w:tc>
          <w:tcPr>
            <w:tcW w:w="785" w:type="dxa"/>
            <w:vMerge/>
            <w:shd w:val="pct25" w:color="auto" w:fill="auto"/>
          </w:tcPr>
          <w:p w:rsidR="00AF6E34" w:rsidRDefault="00AF6E34" w:rsidP="00AA6210">
            <w:pPr>
              <w:jc w:val="center"/>
              <w:rPr>
                <w:sz w:val="18"/>
                <w:szCs w:val="18"/>
                <w:rtl/>
                <w:lang w:bidi="ar-TN"/>
              </w:rPr>
            </w:pPr>
          </w:p>
        </w:tc>
        <w:tc>
          <w:tcPr>
            <w:tcW w:w="567" w:type="dxa"/>
            <w:vMerge/>
            <w:shd w:val="pct25" w:color="auto" w:fill="auto"/>
          </w:tcPr>
          <w:p w:rsidR="00AF6E34" w:rsidRDefault="00AF6E34" w:rsidP="00AA6210">
            <w:pPr>
              <w:jc w:val="center"/>
              <w:rPr>
                <w:sz w:val="18"/>
                <w:szCs w:val="18"/>
                <w:rtl/>
                <w:lang w:bidi="ar-TN"/>
              </w:rPr>
            </w:pPr>
          </w:p>
        </w:tc>
        <w:tc>
          <w:tcPr>
            <w:tcW w:w="709" w:type="dxa"/>
            <w:vMerge/>
            <w:shd w:val="pct25" w:color="auto" w:fill="auto"/>
          </w:tcPr>
          <w:p w:rsidR="00AF6E34" w:rsidRPr="00537FEB" w:rsidRDefault="00AF6E34" w:rsidP="00AA6210">
            <w:pPr>
              <w:jc w:val="center"/>
              <w:rPr>
                <w:sz w:val="18"/>
                <w:szCs w:val="18"/>
                <w:rtl/>
                <w:lang w:bidi="ar-TN"/>
              </w:rPr>
            </w:pPr>
          </w:p>
        </w:tc>
        <w:tc>
          <w:tcPr>
            <w:tcW w:w="3183" w:type="dxa"/>
            <w:vMerge/>
            <w:shd w:val="pct25" w:color="auto" w:fill="auto"/>
          </w:tcPr>
          <w:p w:rsidR="00AF6E34" w:rsidRDefault="00AF6E34" w:rsidP="001202FA">
            <w:pPr>
              <w:jc w:val="right"/>
              <w:rPr>
                <w:sz w:val="20"/>
                <w:szCs w:val="20"/>
                <w:rtl/>
                <w:lang w:bidi="ar-TN"/>
              </w:rPr>
            </w:pPr>
          </w:p>
        </w:tc>
        <w:tc>
          <w:tcPr>
            <w:tcW w:w="567" w:type="dxa"/>
            <w:vMerge/>
            <w:shd w:val="pct25" w:color="auto" w:fill="auto"/>
          </w:tcPr>
          <w:p w:rsidR="00AF6E34" w:rsidRDefault="00AF6E34" w:rsidP="003E2DAE">
            <w:pPr>
              <w:jc w:val="center"/>
              <w:rPr>
                <w:b/>
                <w:bCs/>
                <w:sz w:val="18"/>
                <w:szCs w:val="18"/>
              </w:rPr>
            </w:pPr>
          </w:p>
        </w:tc>
      </w:tr>
      <w:tr w:rsidR="001411CA" w:rsidRPr="00117579" w:rsidTr="00135632">
        <w:trPr>
          <w:trHeight w:val="323"/>
          <w:jc w:val="center"/>
        </w:trPr>
        <w:tc>
          <w:tcPr>
            <w:tcW w:w="709" w:type="dxa"/>
          </w:tcPr>
          <w:p w:rsidR="001411CA" w:rsidRPr="00537FEB" w:rsidRDefault="001411CA" w:rsidP="00360A9C">
            <w:pPr>
              <w:jc w:val="center"/>
              <w:rPr>
                <w:sz w:val="18"/>
                <w:szCs w:val="18"/>
                <w:rtl/>
                <w:lang w:bidi="ar-TN"/>
              </w:rPr>
            </w:pPr>
            <w:r>
              <w:rPr>
                <w:rFonts w:hint="cs"/>
                <w:sz w:val="18"/>
                <w:szCs w:val="18"/>
                <w:rtl/>
                <w:lang w:bidi="ar-TN"/>
              </w:rPr>
              <w:t>12 ماي 2021</w:t>
            </w:r>
          </w:p>
        </w:tc>
        <w:tc>
          <w:tcPr>
            <w:tcW w:w="994" w:type="dxa"/>
          </w:tcPr>
          <w:p w:rsidR="001411CA" w:rsidRPr="00537FEB" w:rsidRDefault="001411CA" w:rsidP="00360A9C">
            <w:pPr>
              <w:jc w:val="center"/>
              <w:rPr>
                <w:sz w:val="18"/>
                <w:szCs w:val="18"/>
                <w:rtl/>
                <w:lang w:bidi="ar-TN"/>
              </w:rPr>
            </w:pPr>
            <w:r>
              <w:rPr>
                <w:rFonts w:hint="cs"/>
                <w:sz w:val="18"/>
                <w:szCs w:val="18"/>
                <w:rtl/>
                <w:lang w:bidi="ar-TN"/>
              </w:rPr>
              <w:t>11 ماي 2021</w:t>
            </w:r>
          </w:p>
        </w:tc>
        <w:tc>
          <w:tcPr>
            <w:tcW w:w="1134" w:type="dxa"/>
          </w:tcPr>
          <w:p w:rsidR="001411CA" w:rsidRPr="00537FEB" w:rsidRDefault="001411CA" w:rsidP="00360A9C">
            <w:pPr>
              <w:jc w:val="center"/>
              <w:rPr>
                <w:sz w:val="18"/>
                <w:szCs w:val="18"/>
                <w:rtl/>
                <w:lang w:bidi="ar-TN"/>
              </w:rPr>
            </w:pPr>
            <w:r>
              <w:rPr>
                <w:rFonts w:hint="cs"/>
                <w:sz w:val="18"/>
                <w:szCs w:val="18"/>
                <w:rtl/>
                <w:lang w:bidi="ar-TN"/>
              </w:rPr>
              <w:t>06 ماي 2021</w:t>
            </w:r>
          </w:p>
        </w:tc>
        <w:tc>
          <w:tcPr>
            <w:tcW w:w="992" w:type="dxa"/>
          </w:tcPr>
          <w:p w:rsidR="001411CA" w:rsidRPr="00537FEB" w:rsidRDefault="001411CA" w:rsidP="00360A9C">
            <w:pPr>
              <w:jc w:val="center"/>
              <w:rPr>
                <w:sz w:val="18"/>
                <w:szCs w:val="18"/>
                <w:rtl/>
                <w:lang w:bidi="ar-TN"/>
              </w:rPr>
            </w:pPr>
            <w:r>
              <w:rPr>
                <w:rFonts w:hint="cs"/>
                <w:sz w:val="18"/>
                <w:szCs w:val="18"/>
                <w:rtl/>
                <w:lang w:bidi="ar-TN"/>
              </w:rPr>
              <w:t>01 ماي 2021</w:t>
            </w:r>
          </w:p>
        </w:tc>
        <w:tc>
          <w:tcPr>
            <w:tcW w:w="1007" w:type="dxa"/>
          </w:tcPr>
          <w:p w:rsidR="001411CA" w:rsidRPr="00537FEB" w:rsidRDefault="00A644C7" w:rsidP="00360A9C">
            <w:pPr>
              <w:jc w:val="center"/>
              <w:rPr>
                <w:sz w:val="18"/>
                <w:szCs w:val="18"/>
                <w:rtl/>
                <w:lang w:bidi="ar-TN"/>
              </w:rPr>
            </w:pPr>
            <w:r>
              <w:rPr>
                <w:rFonts w:hint="cs"/>
                <w:sz w:val="18"/>
                <w:szCs w:val="18"/>
                <w:rtl/>
                <w:lang w:bidi="ar-TN"/>
              </w:rPr>
              <w:t>05 افريل 2021</w:t>
            </w:r>
          </w:p>
        </w:tc>
        <w:tc>
          <w:tcPr>
            <w:tcW w:w="1072" w:type="dxa"/>
          </w:tcPr>
          <w:p w:rsidR="001411CA" w:rsidRPr="00537FEB" w:rsidRDefault="00A644C7" w:rsidP="00360A9C">
            <w:pPr>
              <w:jc w:val="center"/>
              <w:rPr>
                <w:sz w:val="18"/>
                <w:szCs w:val="18"/>
                <w:rtl/>
                <w:lang w:bidi="ar-TN"/>
              </w:rPr>
            </w:pPr>
            <w:r>
              <w:rPr>
                <w:rFonts w:hint="cs"/>
                <w:sz w:val="18"/>
                <w:szCs w:val="18"/>
                <w:rtl/>
                <w:lang w:bidi="ar-TN"/>
              </w:rPr>
              <w:t>-</w:t>
            </w:r>
          </w:p>
        </w:tc>
        <w:tc>
          <w:tcPr>
            <w:tcW w:w="851" w:type="dxa"/>
          </w:tcPr>
          <w:p w:rsidR="001411CA" w:rsidRPr="00537FEB" w:rsidRDefault="001411CA" w:rsidP="00360A9C">
            <w:pPr>
              <w:jc w:val="center"/>
              <w:rPr>
                <w:sz w:val="18"/>
                <w:szCs w:val="18"/>
                <w:rtl/>
                <w:lang w:bidi="ar-TN"/>
              </w:rPr>
            </w:pPr>
            <w:r>
              <w:rPr>
                <w:rFonts w:hint="cs"/>
                <w:sz w:val="18"/>
                <w:szCs w:val="18"/>
                <w:rtl/>
                <w:lang w:bidi="ar-TN"/>
              </w:rPr>
              <w:t>30 مارس 2021</w:t>
            </w:r>
          </w:p>
        </w:tc>
        <w:tc>
          <w:tcPr>
            <w:tcW w:w="827" w:type="dxa"/>
          </w:tcPr>
          <w:p w:rsidR="001411CA" w:rsidRPr="00537FEB" w:rsidRDefault="001411CA" w:rsidP="00360A9C">
            <w:pPr>
              <w:jc w:val="center"/>
              <w:rPr>
                <w:sz w:val="18"/>
                <w:szCs w:val="18"/>
                <w:rtl/>
                <w:lang w:bidi="ar-TN"/>
              </w:rPr>
            </w:pPr>
            <w:r>
              <w:rPr>
                <w:rFonts w:hint="cs"/>
                <w:sz w:val="18"/>
                <w:szCs w:val="18"/>
                <w:rtl/>
                <w:lang w:bidi="ar-TN"/>
              </w:rPr>
              <w:t>01 مارس 2021</w:t>
            </w:r>
          </w:p>
        </w:tc>
        <w:tc>
          <w:tcPr>
            <w:tcW w:w="853" w:type="dxa"/>
          </w:tcPr>
          <w:p w:rsidR="001411CA" w:rsidRPr="00537FEB" w:rsidRDefault="001411CA" w:rsidP="00360A9C">
            <w:pPr>
              <w:jc w:val="center"/>
              <w:rPr>
                <w:sz w:val="18"/>
                <w:szCs w:val="18"/>
                <w:rtl/>
                <w:lang w:bidi="ar-TN"/>
              </w:rPr>
            </w:pPr>
            <w:r>
              <w:rPr>
                <w:rFonts w:hint="cs"/>
                <w:sz w:val="18"/>
                <w:szCs w:val="18"/>
                <w:rtl/>
                <w:lang w:bidi="ar-TN"/>
              </w:rPr>
              <w:t>فيفري 2021</w:t>
            </w:r>
          </w:p>
        </w:tc>
        <w:tc>
          <w:tcPr>
            <w:tcW w:w="1123" w:type="dxa"/>
          </w:tcPr>
          <w:p w:rsidR="001411CA" w:rsidRPr="00537FEB" w:rsidRDefault="001411CA" w:rsidP="00360A9C">
            <w:pPr>
              <w:jc w:val="center"/>
              <w:rPr>
                <w:sz w:val="18"/>
                <w:szCs w:val="18"/>
                <w:rtl/>
                <w:lang w:bidi="ar-TN"/>
              </w:rPr>
            </w:pPr>
            <w:r>
              <w:rPr>
                <w:rFonts w:hint="cs"/>
                <w:sz w:val="18"/>
                <w:szCs w:val="18"/>
                <w:rtl/>
                <w:lang w:bidi="ar-TN"/>
              </w:rPr>
              <w:t>ميزانيّة المعهد وميزانيّة مشاريع بحث</w:t>
            </w:r>
          </w:p>
        </w:tc>
        <w:tc>
          <w:tcPr>
            <w:tcW w:w="851" w:type="dxa"/>
          </w:tcPr>
          <w:p w:rsidR="001411CA" w:rsidRPr="00537FEB" w:rsidRDefault="00A644C7" w:rsidP="00360A9C">
            <w:pPr>
              <w:jc w:val="center"/>
              <w:rPr>
                <w:sz w:val="18"/>
                <w:szCs w:val="18"/>
                <w:rtl/>
                <w:lang w:bidi="ar-TN"/>
              </w:rPr>
            </w:pPr>
            <w:r>
              <w:rPr>
                <w:rFonts w:hint="cs"/>
                <w:sz w:val="18"/>
                <w:szCs w:val="18"/>
                <w:rtl/>
                <w:lang w:bidi="ar-TN"/>
              </w:rPr>
              <w:t>عادية</w:t>
            </w:r>
          </w:p>
        </w:tc>
        <w:tc>
          <w:tcPr>
            <w:tcW w:w="785" w:type="dxa"/>
          </w:tcPr>
          <w:p w:rsidR="001411CA" w:rsidRPr="00537FEB" w:rsidRDefault="001411CA" w:rsidP="00360A9C">
            <w:pPr>
              <w:jc w:val="center"/>
              <w:rPr>
                <w:sz w:val="18"/>
                <w:szCs w:val="18"/>
                <w:rtl/>
                <w:lang w:bidi="ar-TN"/>
              </w:rPr>
            </w:pPr>
            <w:r>
              <w:rPr>
                <w:rFonts w:hint="cs"/>
                <w:sz w:val="18"/>
                <w:szCs w:val="18"/>
                <w:rtl/>
                <w:lang w:bidi="ar-TN"/>
              </w:rPr>
              <w:t>طلب عروض</w:t>
            </w:r>
          </w:p>
        </w:tc>
        <w:tc>
          <w:tcPr>
            <w:tcW w:w="567" w:type="dxa"/>
          </w:tcPr>
          <w:p w:rsidR="001411CA" w:rsidRPr="00537FEB" w:rsidRDefault="001411CA" w:rsidP="00360A9C">
            <w:pPr>
              <w:jc w:val="center"/>
              <w:rPr>
                <w:sz w:val="18"/>
                <w:szCs w:val="18"/>
                <w:lang w:bidi="ar-TN"/>
              </w:rPr>
            </w:pPr>
            <w:r>
              <w:rPr>
                <w:rFonts w:hint="cs"/>
                <w:sz w:val="18"/>
                <w:szCs w:val="18"/>
                <w:rtl/>
                <w:lang w:bidi="ar-TN"/>
              </w:rPr>
              <w:t>عاديّة</w:t>
            </w:r>
          </w:p>
        </w:tc>
        <w:tc>
          <w:tcPr>
            <w:tcW w:w="709" w:type="dxa"/>
          </w:tcPr>
          <w:p w:rsidR="001411CA" w:rsidRPr="00537FEB" w:rsidRDefault="001411CA" w:rsidP="00360A9C">
            <w:pPr>
              <w:jc w:val="center"/>
              <w:rPr>
                <w:sz w:val="18"/>
                <w:szCs w:val="18"/>
                <w:lang w:bidi="ar-TN"/>
              </w:rPr>
            </w:pPr>
            <w:r w:rsidRPr="00537FEB">
              <w:rPr>
                <w:rFonts w:hint="cs"/>
                <w:sz w:val="18"/>
                <w:szCs w:val="18"/>
                <w:rtl/>
                <w:lang w:bidi="ar-TN"/>
              </w:rPr>
              <w:t>365</w:t>
            </w:r>
          </w:p>
        </w:tc>
        <w:tc>
          <w:tcPr>
            <w:tcW w:w="3183" w:type="dxa"/>
          </w:tcPr>
          <w:p w:rsidR="001411CA" w:rsidRDefault="001411CA" w:rsidP="00360A9C">
            <w:pPr>
              <w:jc w:val="right"/>
              <w:rPr>
                <w:sz w:val="20"/>
                <w:szCs w:val="20"/>
                <w:rtl/>
                <w:lang w:bidi="ar-TN"/>
              </w:rPr>
            </w:pPr>
            <w:r>
              <w:rPr>
                <w:rFonts w:hint="cs"/>
                <w:sz w:val="20"/>
                <w:szCs w:val="20"/>
                <w:rtl/>
                <w:lang w:bidi="ar-TN"/>
              </w:rPr>
              <w:t>طلب عروض</w:t>
            </w:r>
            <w:r w:rsidR="00A644C7">
              <w:rPr>
                <w:rFonts w:hint="cs"/>
                <w:sz w:val="20"/>
                <w:szCs w:val="20"/>
                <w:rtl/>
                <w:lang w:bidi="ar-TN"/>
              </w:rPr>
              <w:t xml:space="preserve"> لإبرام صفقة إطارية</w:t>
            </w:r>
            <w:r>
              <w:rPr>
                <w:rFonts w:hint="cs"/>
                <w:sz w:val="20"/>
                <w:szCs w:val="20"/>
                <w:rtl/>
                <w:lang w:bidi="ar-TN"/>
              </w:rPr>
              <w:t xml:space="preserve"> لاقتناء مواد مخبرية</w:t>
            </w:r>
          </w:p>
          <w:p w:rsidR="001411CA" w:rsidRDefault="001411CA" w:rsidP="00360A9C">
            <w:pPr>
              <w:jc w:val="both"/>
              <w:rPr>
                <w:sz w:val="20"/>
                <w:szCs w:val="20"/>
                <w:rtl/>
                <w:lang w:bidi="ar-TN"/>
              </w:rPr>
            </w:pPr>
            <w:r w:rsidRPr="00117579">
              <w:rPr>
                <w:sz w:val="18"/>
                <w:szCs w:val="18"/>
                <w:lang w:bidi="ar-TN"/>
              </w:rPr>
              <w:t>La fourniture des réactifs des différents types d’amorces pour les besoins des divers laboratoires</w:t>
            </w:r>
            <w:r>
              <w:rPr>
                <w:sz w:val="20"/>
                <w:szCs w:val="20"/>
                <w:lang w:bidi="ar-TN"/>
              </w:rPr>
              <w:t>.</w:t>
            </w:r>
          </w:p>
          <w:p w:rsidR="001411CA" w:rsidRPr="00117579" w:rsidRDefault="001411CA" w:rsidP="00360A9C">
            <w:pPr>
              <w:jc w:val="both"/>
              <w:rPr>
                <w:sz w:val="20"/>
                <w:szCs w:val="20"/>
                <w:lang w:bidi="ar-TN"/>
              </w:rPr>
            </w:pPr>
          </w:p>
        </w:tc>
        <w:tc>
          <w:tcPr>
            <w:tcW w:w="567" w:type="dxa"/>
          </w:tcPr>
          <w:p w:rsidR="001411CA" w:rsidRPr="00117579" w:rsidRDefault="005E4D49" w:rsidP="00360A9C">
            <w:pPr>
              <w:jc w:val="center"/>
              <w:rPr>
                <w:b/>
                <w:bCs/>
                <w:sz w:val="18"/>
                <w:szCs w:val="18"/>
              </w:rPr>
            </w:pPr>
            <w:r>
              <w:rPr>
                <w:rFonts w:hint="cs"/>
                <w:b/>
                <w:bCs/>
                <w:sz w:val="18"/>
                <w:szCs w:val="18"/>
                <w:rtl/>
              </w:rPr>
              <w:t>16</w:t>
            </w:r>
          </w:p>
        </w:tc>
      </w:tr>
      <w:tr w:rsidR="00986B57" w:rsidRPr="00117579" w:rsidTr="00135632">
        <w:trPr>
          <w:trHeight w:val="323"/>
          <w:jc w:val="center"/>
        </w:trPr>
        <w:tc>
          <w:tcPr>
            <w:tcW w:w="709" w:type="dxa"/>
          </w:tcPr>
          <w:p w:rsidR="00986B57" w:rsidRPr="00537FEB" w:rsidRDefault="00CA76E3" w:rsidP="00CA76E3">
            <w:pPr>
              <w:jc w:val="center"/>
              <w:rPr>
                <w:sz w:val="18"/>
                <w:szCs w:val="18"/>
                <w:rtl/>
                <w:lang w:bidi="ar-TN"/>
              </w:rPr>
            </w:pPr>
            <w:r>
              <w:rPr>
                <w:rFonts w:hint="cs"/>
                <w:sz w:val="18"/>
                <w:szCs w:val="18"/>
                <w:rtl/>
                <w:lang w:bidi="ar-TN"/>
              </w:rPr>
              <w:t>25 افريل 2021</w:t>
            </w:r>
          </w:p>
        </w:tc>
        <w:tc>
          <w:tcPr>
            <w:tcW w:w="994" w:type="dxa"/>
          </w:tcPr>
          <w:p w:rsidR="00986B57" w:rsidRPr="00537FEB" w:rsidRDefault="00CA76E3" w:rsidP="00CA76E3">
            <w:pPr>
              <w:jc w:val="center"/>
              <w:rPr>
                <w:sz w:val="18"/>
                <w:szCs w:val="18"/>
                <w:rtl/>
                <w:lang w:bidi="ar-TN"/>
              </w:rPr>
            </w:pPr>
            <w:r>
              <w:rPr>
                <w:rFonts w:hint="cs"/>
                <w:sz w:val="18"/>
                <w:szCs w:val="18"/>
                <w:rtl/>
                <w:lang w:bidi="ar-TN"/>
              </w:rPr>
              <w:t>25 افريل 2021</w:t>
            </w:r>
          </w:p>
        </w:tc>
        <w:tc>
          <w:tcPr>
            <w:tcW w:w="1134" w:type="dxa"/>
          </w:tcPr>
          <w:p w:rsidR="00986B57" w:rsidRPr="00537FEB" w:rsidRDefault="00CA76E3" w:rsidP="004416B0">
            <w:pPr>
              <w:jc w:val="center"/>
              <w:rPr>
                <w:sz w:val="18"/>
                <w:szCs w:val="18"/>
                <w:rtl/>
                <w:lang w:bidi="ar-TN"/>
              </w:rPr>
            </w:pPr>
            <w:r>
              <w:rPr>
                <w:rFonts w:hint="cs"/>
                <w:sz w:val="18"/>
                <w:szCs w:val="18"/>
                <w:rtl/>
                <w:lang w:bidi="ar-TN"/>
              </w:rPr>
              <w:t>20 افريل 2021</w:t>
            </w:r>
          </w:p>
        </w:tc>
        <w:tc>
          <w:tcPr>
            <w:tcW w:w="992" w:type="dxa"/>
          </w:tcPr>
          <w:p w:rsidR="00986B57" w:rsidRPr="00537FEB" w:rsidRDefault="00130C42" w:rsidP="00130C42">
            <w:pPr>
              <w:jc w:val="center"/>
              <w:rPr>
                <w:sz w:val="18"/>
                <w:szCs w:val="18"/>
                <w:rtl/>
                <w:lang w:bidi="ar-TN"/>
              </w:rPr>
            </w:pPr>
            <w:r>
              <w:rPr>
                <w:rFonts w:hint="cs"/>
                <w:sz w:val="18"/>
                <w:szCs w:val="18"/>
                <w:rtl/>
                <w:lang w:bidi="ar-TN"/>
              </w:rPr>
              <w:t>-</w:t>
            </w:r>
          </w:p>
        </w:tc>
        <w:tc>
          <w:tcPr>
            <w:tcW w:w="1007" w:type="dxa"/>
          </w:tcPr>
          <w:p w:rsidR="00986B57" w:rsidRPr="00537FEB" w:rsidRDefault="00986B57" w:rsidP="004416B0">
            <w:pPr>
              <w:jc w:val="center"/>
              <w:rPr>
                <w:sz w:val="18"/>
                <w:szCs w:val="18"/>
                <w:rtl/>
                <w:lang w:bidi="ar-TN"/>
              </w:rPr>
            </w:pPr>
            <w:r>
              <w:rPr>
                <w:rFonts w:hint="cs"/>
                <w:sz w:val="18"/>
                <w:szCs w:val="18"/>
                <w:rtl/>
                <w:lang w:bidi="ar-TN"/>
              </w:rPr>
              <w:t>-</w:t>
            </w:r>
          </w:p>
        </w:tc>
        <w:tc>
          <w:tcPr>
            <w:tcW w:w="1072" w:type="dxa"/>
          </w:tcPr>
          <w:p w:rsidR="00986B57" w:rsidRPr="00537FEB" w:rsidRDefault="00130C42" w:rsidP="004416B0">
            <w:pPr>
              <w:jc w:val="center"/>
              <w:rPr>
                <w:sz w:val="18"/>
                <w:szCs w:val="18"/>
                <w:rtl/>
                <w:lang w:bidi="ar-TN"/>
              </w:rPr>
            </w:pPr>
            <w:r>
              <w:rPr>
                <w:rFonts w:hint="cs"/>
                <w:sz w:val="18"/>
                <w:szCs w:val="18"/>
                <w:rtl/>
                <w:lang w:bidi="ar-TN"/>
              </w:rPr>
              <w:t>12 مارس 2021</w:t>
            </w:r>
          </w:p>
        </w:tc>
        <w:tc>
          <w:tcPr>
            <w:tcW w:w="851" w:type="dxa"/>
          </w:tcPr>
          <w:p w:rsidR="00986B57" w:rsidRPr="00537FEB" w:rsidRDefault="00130C42" w:rsidP="004416B0">
            <w:pPr>
              <w:jc w:val="center"/>
              <w:rPr>
                <w:sz w:val="18"/>
                <w:szCs w:val="18"/>
                <w:rtl/>
                <w:lang w:bidi="ar-TN"/>
              </w:rPr>
            </w:pPr>
            <w:r>
              <w:rPr>
                <w:rFonts w:hint="cs"/>
                <w:sz w:val="18"/>
                <w:szCs w:val="18"/>
                <w:rtl/>
                <w:lang w:bidi="ar-TN"/>
              </w:rPr>
              <w:t>12 مارس 2021</w:t>
            </w:r>
          </w:p>
        </w:tc>
        <w:tc>
          <w:tcPr>
            <w:tcW w:w="827" w:type="dxa"/>
          </w:tcPr>
          <w:p w:rsidR="00986B57" w:rsidRPr="00537FEB" w:rsidRDefault="00C74184" w:rsidP="004416B0">
            <w:pPr>
              <w:jc w:val="center"/>
              <w:rPr>
                <w:sz w:val="18"/>
                <w:szCs w:val="18"/>
                <w:rtl/>
                <w:lang w:bidi="ar-TN"/>
              </w:rPr>
            </w:pPr>
            <w:r>
              <w:rPr>
                <w:rFonts w:hint="cs"/>
                <w:sz w:val="18"/>
                <w:szCs w:val="18"/>
                <w:rtl/>
                <w:lang w:bidi="ar-TN"/>
              </w:rPr>
              <w:t>20 فيفري 2021</w:t>
            </w:r>
          </w:p>
        </w:tc>
        <w:tc>
          <w:tcPr>
            <w:tcW w:w="853" w:type="dxa"/>
          </w:tcPr>
          <w:p w:rsidR="00986B57" w:rsidRPr="00537FEB" w:rsidRDefault="00CA76E3" w:rsidP="004416B0">
            <w:pPr>
              <w:jc w:val="center"/>
              <w:rPr>
                <w:sz w:val="18"/>
                <w:szCs w:val="18"/>
                <w:rtl/>
                <w:lang w:bidi="ar-TN"/>
              </w:rPr>
            </w:pPr>
            <w:r>
              <w:rPr>
                <w:rFonts w:hint="cs"/>
                <w:sz w:val="18"/>
                <w:szCs w:val="18"/>
                <w:rtl/>
                <w:lang w:bidi="ar-TN"/>
              </w:rPr>
              <w:t>جانفي 2021</w:t>
            </w:r>
          </w:p>
        </w:tc>
        <w:tc>
          <w:tcPr>
            <w:tcW w:w="1123" w:type="dxa"/>
          </w:tcPr>
          <w:p w:rsidR="00986B57" w:rsidRPr="00537FEB" w:rsidRDefault="00986B57" w:rsidP="00AA6210">
            <w:pPr>
              <w:jc w:val="center"/>
              <w:rPr>
                <w:sz w:val="18"/>
                <w:szCs w:val="18"/>
                <w:rtl/>
                <w:lang w:bidi="ar-TN"/>
              </w:rPr>
            </w:pPr>
            <w:r>
              <w:rPr>
                <w:rFonts w:hint="cs"/>
                <w:sz w:val="18"/>
                <w:szCs w:val="18"/>
                <w:rtl/>
                <w:lang w:bidi="ar-TN"/>
              </w:rPr>
              <w:t>ميزانيّة المعهد وميزانيّة مشاريع بحث</w:t>
            </w:r>
          </w:p>
        </w:tc>
        <w:tc>
          <w:tcPr>
            <w:tcW w:w="851" w:type="dxa"/>
          </w:tcPr>
          <w:p w:rsidR="00986B57" w:rsidRPr="00537FEB" w:rsidRDefault="00986B57" w:rsidP="00AA6210">
            <w:pPr>
              <w:jc w:val="center"/>
              <w:rPr>
                <w:sz w:val="18"/>
                <w:szCs w:val="18"/>
                <w:rtl/>
                <w:lang w:bidi="ar-TN"/>
              </w:rPr>
            </w:pPr>
            <w:r>
              <w:rPr>
                <w:rFonts w:hint="cs"/>
                <w:sz w:val="18"/>
                <w:szCs w:val="18"/>
                <w:rtl/>
                <w:lang w:bidi="ar-TN"/>
              </w:rPr>
              <w:t>مبسطة</w:t>
            </w:r>
          </w:p>
        </w:tc>
        <w:tc>
          <w:tcPr>
            <w:tcW w:w="785" w:type="dxa"/>
          </w:tcPr>
          <w:p w:rsidR="00986B57" w:rsidRPr="00537FEB" w:rsidRDefault="00986B57" w:rsidP="00AA6210">
            <w:pPr>
              <w:jc w:val="center"/>
              <w:rPr>
                <w:sz w:val="18"/>
                <w:szCs w:val="18"/>
                <w:rtl/>
                <w:lang w:bidi="ar-TN"/>
              </w:rPr>
            </w:pPr>
            <w:r>
              <w:rPr>
                <w:rFonts w:hint="cs"/>
                <w:sz w:val="18"/>
                <w:szCs w:val="18"/>
                <w:rtl/>
                <w:lang w:bidi="ar-TN"/>
              </w:rPr>
              <w:t>طلب عروض</w:t>
            </w:r>
          </w:p>
        </w:tc>
        <w:tc>
          <w:tcPr>
            <w:tcW w:w="567" w:type="dxa"/>
          </w:tcPr>
          <w:p w:rsidR="00986B57" w:rsidRPr="00537FEB" w:rsidRDefault="00986B57" w:rsidP="00AA6210">
            <w:pPr>
              <w:jc w:val="center"/>
              <w:rPr>
                <w:sz w:val="18"/>
                <w:szCs w:val="18"/>
                <w:lang w:bidi="ar-TN"/>
              </w:rPr>
            </w:pPr>
            <w:r>
              <w:rPr>
                <w:rFonts w:hint="cs"/>
                <w:sz w:val="18"/>
                <w:szCs w:val="18"/>
                <w:rtl/>
                <w:lang w:bidi="ar-TN"/>
              </w:rPr>
              <w:t>عاديّة</w:t>
            </w:r>
          </w:p>
        </w:tc>
        <w:tc>
          <w:tcPr>
            <w:tcW w:w="709" w:type="dxa"/>
          </w:tcPr>
          <w:p w:rsidR="00986B57" w:rsidRPr="00537FEB" w:rsidRDefault="00986B57" w:rsidP="00AA6210">
            <w:pPr>
              <w:jc w:val="center"/>
              <w:rPr>
                <w:sz w:val="18"/>
                <w:szCs w:val="18"/>
                <w:lang w:bidi="ar-TN"/>
              </w:rPr>
            </w:pPr>
            <w:r w:rsidRPr="00537FEB">
              <w:rPr>
                <w:rFonts w:hint="cs"/>
                <w:sz w:val="18"/>
                <w:szCs w:val="18"/>
                <w:rtl/>
                <w:lang w:bidi="ar-TN"/>
              </w:rPr>
              <w:t>365</w:t>
            </w:r>
          </w:p>
        </w:tc>
        <w:tc>
          <w:tcPr>
            <w:tcW w:w="3183" w:type="dxa"/>
          </w:tcPr>
          <w:p w:rsidR="00986B57" w:rsidRDefault="00986B57" w:rsidP="00C74184">
            <w:pPr>
              <w:jc w:val="right"/>
              <w:rPr>
                <w:sz w:val="20"/>
                <w:szCs w:val="20"/>
                <w:rtl/>
                <w:lang w:bidi="ar-TN"/>
              </w:rPr>
            </w:pPr>
            <w:r>
              <w:rPr>
                <w:rFonts w:hint="cs"/>
                <w:sz w:val="20"/>
                <w:szCs w:val="20"/>
                <w:rtl/>
                <w:lang w:bidi="ar-TN"/>
              </w:rPr>
              <w:t>طلب عروض لاقتناء مواد مكتبية</w:t>
            </w:r>
            <w:r w:rsidR="000F2625">
              <w:rPr>
                <w:rFonts w:hint="cs"/>
                <w:sz w:val="20"/>
                <w:szCs w:val="20"/>
                <w:rtl/>
                <w:lang w:bidi="ar-TN"/>
              </w:rPr>
              <w:t xml:space="preserve"> و مستهلكات </w:t>
            </w:r>
            <w:r w:rsidR="00C74184">
              <w:rPr>
                <w:rFonts w:hint="cs"/>
                <w:sz w:val="20"/>
                <w:szCs w:val="20"/>
                <w:rtl/>
                <w:lang w:bidi="ar-TN"/>
              </w:rPr>
              <w:t>إعلامية</w:t>
            </w:r>
            <w:r w:rsidR="000F2625">
              <w:rPr>
                <w:rFonts w:hint="cs"/>
                <w:sz w:val="20"/>
                <w:szCs w:val="20"/>
                <w:rtl/>
                <w:lang w:bidi="ar-TN"/>
              </w:rPr>
              <w:t xml:space="preserve"> و مطبوعات</w:t>
            </w:r>
            <w:r w:rsidR="001411CA">
              <w:rPr>
                <w:rFonts w:hint="cs"/>
                <w:sz w:val="20"/>
                <w:szCs w:val="20"/>
                <w:rtl/>
                <w:lang w:bidi="ar-TN"/>
              </w:rPr>
              <w:t xml:space="preserve"> </w:t>
            </w:r>
          </w:p>
          <w:p w:rsidR="00986B57" w:rsidRDefault="000F2625" w:rsidP="00C74184">
            <w:pPr>
              <w:rPr>
                <w:sz w:val="18"/>
                <w:szCs w:val="18"/>
                <w:rtl/>
                <w:lang w:bidi="ar-TN"/>
              </w:rPr>
            </w:pPr>
            <w:r>
              <w:rPr>
                <w:sz w:val="18"/>
                <w:szCs w:val="18"/>
                <w:lang w:bidi="ar-TN"/>
              </w:rPr>
              <w:t xml:space="preserve">Appel d’offres </w:t>
            </w:r>
            <w:r w:rsidR="001411CA">
              <w:rPr>
                <w:sz w:val="18"/>
                <w:szCs w:val="18"/>
                <w:lang w:bidi="ar-TN"/>
              </w:rPr>
              <w:t>pour l’a</w:t>
            </w:r>
            <w:r w:rsidR="00986B57">
              <w:rPr>
                <w:sz w:val="18"/>
                <w:szCs w:val="18"/>
                <w:lang w:bidi="ar-TN"/>
              </w:rPr>
              <w:t>cquisition de fourniture</w:t>
            </w:r>
            <w:r>
              <w:rPr>
                <w:sz w:val="18"/>
                <w:szCs w:val="18"/>
                <w:lang w:bidi="ar-TN"/>
              </w:rPr>
              <w:t>s</w:t>
            </w:r>
            <w:r w:rsidR="00986B57">
              <w:rPr>
                <w:sz w:val="18"/>
                <w:szCs w:val="18"/>
                <w:lang w:bidi="ar-TN"/>
              </w:rPr>
              <w:t xml:space="preserve"> de bureau</w:t>
            </w:r>
            <w:r>
              <w:rPr>
                <w:sz w:val="18"/>
                <w:szCs w:val="18"/>
                <w:lang w:bidi="ar-TN"/>
              </w:rPr>
              <w:t xml:space="preserve">, de consommables informatiques et </w:t>
            </w:r>
            <w:r w:rsidR="00CA76E3">
              <w:rPr>
                <w:sz w:val="18"/>
                <w:szCs w:val="18"/>
                <w:lang w:bidi="ar-TN"/>
              </w:rPr>
              <w:t>imprimés.</w:t>
            </w:r>
          </w:p>
          <w:p w:rsidR="00CA76E3" w:rsidRPr="001202FA" w:rsidRDefault="00CA76E3" w:rsidP="00C74184">
            <w:pPr>
              <w:rPr>
                <w:sz w:val="20"/>
                <w:szCs w:val="20"/>
                <w:lang w:bidi="ar-TN"/>
              </w:rPr>
            </w:pPr>
          </w:p>
        </w:tc>
        <w:tc>
          <w:tcPr>
            <w:tcW w:w="567" w:type="dxa"/>
          </w:tcPr>
          <w:p w:rsidR="00986B57" w:rsidRDefault="005E4D49" w:rsidP="005E4D49">
            <w:pPr>
              <w:jc w:val="center"/>
              <w:rPr>
                <w:b/>
                <w:bCs/>
                <w:sz w:val="18"/>
                <w:szCs w:val="18"/>
              </w:rPr>
            </w:pPr>
            <w:r>
              <w:rPr>
                <w:rFonts w:hint="cs"/>
                <w:b/>
                <w:bCs/>
                <w:sz w:val="18"/>
                <w:szCs w:val="18"/>
                <w:rtl/>
              </w:rPr>
              <w:t>17</w:t>
            </w:r>
          </w:p>
        </w:tc>
      </w:tr>
      <w:tr w:rsidR="00360A9C" w:rsidRPr="00117579" w:rsidTr="00135632">
        <w:trPr>
          <w:trHeight w:val="323"/>
          <w:jc w:val="center"/>
        </w:trPr>
        <w:tc>
          <w:tcPr>
            <w:tcW w:w="709" w:type="dxa"/>
          </w:tcPr>
          <w:p w:rsidR="00360A9C" w:rsidRPr="006F4315" w:rsidRDefault="00360A9C" w:rsidP="00360A9C">
            <w:pPr>
              <w:jc w:val="center"/>
              <w:rPr>
                <w:sz w:val="18"/>
                <w:szCs w:val="18"/>
                <w:rtl/>
                <w:lang w:bidi="ar-TN"/>
              </w:rPr>
            </w:pPr>
            <w:r>
              <w:rPr>
                <w:rFonts w:hint="cs"/>
                <w:sz w:val="18"/>
                <w:szCs w:val="18"/>
                <w:rtl/>
                <w:lang w:bidi="ar-TN"/>
              </w:rPr>
              <w:t>06 ماي 202</w:t>
            </w:r>
            <w:r>
              <w:rPr>
                <w:sz w:val="18"/>
                <w:szCs w:val="18"/>
                <w:lang w:bidi="ar-TN"/>
              </w:rPr>
              <w:t>1</w:t>
            </w:r>
          </w:p>
        </w:tc>
        <w:tc>
          <w:tcPr>
            <w:tcW w:w="994" w:type="dxa"/>
          </w:tcPr>
          <w:p w:rsidR="00360A9C" w:rsidRPr="006F4315" w:rsidRDefault="00360A9C" w:rsidP="00360A9C">
            <w:pPr>
              <w:jc w:val="center"/>
              <w:rPr>
                <w:sz w:val="18"/>
                <w:szCs w:val="18"/>
                <w:rtl/>
                <w:lang w:bidi="ar-TN"/>
              </w:rPr>
            </w:pPr>
            <w:r>
              <w:rPr>
                <w:rFonts w:hint="cs"/>
                <w:sz w:val="18"/>
                <w:szCs w:val="18"/>
                <w:rtl/>
                <w:lang w:bidi="ar-TN"/>
              </w:rPr>
              <w:t>06 ماي 202</w:t>
            </w:r>
            <w:r>
              <w:rPr>
                <w:sz w:val="18"/>
                <w:szCs w:val="18"/>
                <w:lang w:bidi="ar-TN"/>
              </w:rPr>
              <w:t>1</w:t>
            </w:r>
          </w:p>
        </w:tc>
        <w:tc>
          <w:tcPr>
            <w:tcW w:w="1134" w:type="dxa"/>
          </w:tcPr>
          <w:p w:rsidR="00360A9C" w:rsidRPr="006F4315" w:rsidRDefault="00360A9C" w:rsidP="00360A9C">
            <w:pPr>
              <w:jc w:val="center"/>
              <w:rPr>
                <w:sz w:val="18"/>
                <w:szCs w:val="18"/>
                <w:rtl/>
                <w:lang w:bidi="ar-TN"/>
              </w:rPr>
            </w:pPr>
            <w:r>
              <w:rPr>
                <w:rFonts w:hint="cs"/>
                <w:sz w:val="18"/>
                <w:szCs w:val="18"/>
                <w:rtl/>
                <w:lang w:bidi="ar-TN"/>
              </w:rPr>
              <w:t>30 أفريل 202</w:t>
            </w:r>
            <w:r>
              <w:rPr>
                <w:sz w:val="18"/>
                <w:szCs w:val="18"/>
                <w:lang w:bidi="ar-TN"/>
              </w:rPr>
              <w:t>1</w:t>
            </w:r>
          </w:p>
        </w:tc>
        <w:tc>
          <w:tcPr>
            <w:tcW w:w="992" w:type="dxa"/>
          </w:tcPr>
          <w:p w:rsidR="00360A9C" w:rsidRPr="006F4315" w:rsidRDefault="00360A9C" w:rsidP="00360A9C">
            <w:pPr>
              <w:jc w:val="center"/>
              <w:rPr>
                <w:sz w:val="18"/>
                <w:szCs w:val="18"/>
                <w:rtl/>
                <w:lang w:bidi="ar-TN"/>
              </w:rPr>
            </w:pPr>
            <w:r>
              <w:rPr>
                <w:rFonts w:hint="cs"/>
                <w:sz w:val="18"/>
                <w:szCs w:val="18"/>
                <w:rtl/>
                <w:lang w:bidi="ar-TN"/>
              </w:rPr>
              <w:t>-</w:t>
            </w:r>
          </w:p>
        </w:tc>
        <w:tc>
          <w:tcPr>
            <w:tcW w:w="1007" w:type="dxa"/>
          </w:tcPr>
          <w:p w:rsidR="00360A9C" w:rsidRPr="006F4315" w:rsidRDefault="00360A9C" w:rsidP="00360A9C">
            <w:pPr>
              <w:jc w:val="center"/>
              <w:rPr>
                <w:sz w:val="18"/>
                <w:szCs w:val="18"/>
                <w:rtl/>
                <w:lang w:bidi="ar-TN"/>
              </w:rPr>
            </w:pPr>
            <w:r>
              <w:rPr>
                <w:rFonts w:hint="cs"/>
                <w:sz w:val="18"/>
                <w:szCs w:val="18"/>
                <w:rtl/>
                <w:lang w:bidi="ar-TN"/>
              </w:rPr>
              <w:t>-</w:t>
            </w:r>
          </w:p>
        </w:tc>
        <w:tc>
          <w:tcPr>
            <w:tcW w:w="1072" w:type="dxa"/>
          </w:tcPr>
          <w:p w:rsidR="00360A9C" w:rsidRPr="006F4315" w:rsidRDefault="00360A9C" w:rsidP="00360A9C">
            <w:pPr>
              <w:jc w:val="center"/>
              <w:rPr>
                <w:sz w:val="18"/>
                <w:szCs w:val="18"/>
                <w:rtl/>
                <w:lang w:bidi="ar-TN"/>
              </w:rPr>
            </w:pPr>
            <w:r>
              <w:rPr>
                <w:rFonts w:hint="cs"/>
                <w:sz w:val="18"/>
                <w:szCs w:val="18"/>
                <w:rtl/>
                <w:lang w:bidi="ar-TN"/>
              </w:rPr>
              <w:t>23 أفريل 202</w:t>
            </w:r>
            <w:r>
              <w:rPr>
                <w:sz w:val="18"/>
                <w:szCs w:val="18"/>
                <w:lang w:bidi="ar-TN"/>
              </w:rPr>
              <w:t>1</w:t>
            </w:r>
          </w:p>
        </w:tc>
        <w:tc>
          <w:tcPr>
            <w:tcW w:w="851" w:type="dxa"/>
          </w:tcPr>
          <w:p w:rsidR="00360A9C" w:rsidRPr="006F4315" w:rsidRDefault="00360A9C" w:rsidP="00360A9C">
            <w:pPr>
              <w:jc w:val="center"/>
              <w:rPr>
                <w:sz w:val="18"/>
                <w:szCs w:val="18"/>
                <w:rtl/>
                <w:lang w:bidi="ar-TN"/>
              </w:rPr>
            </w:pPr>
            <w:r>
              <w:rPr>
                <w:rFonts w:hint="cs"/>
                <w:sz w:val="18"/>
                <w:szCs w:val="18"/>
                <w:rtl/>
                <w:lang w:bidi="ar-TN"/>
              </w:rPr>
              <w:t>23 أفريل 202</w:t>
            </w:r>
            <w:r>
              <w:rPr>
                <w:sz w:val="18"/>
                <w:szCs w:val="18"/>
                <w:lang w:bidi="ar-TN"/>
              </w:rPr>
              <w:t>1</w:t>
            </w:r>
          </w:p>
        </w:tc>
        <w:tc>
          <w:tcPr>
            <w:tcW w:w="827" w:type="dxa"/>
          </w:tcPr>
          <w:p w:rsidR="00360A9C" w:rsidRPr="006F4315" w:rsidRDefault="00360A9C" w:rsidP="00360A9C">
            <w:pPr>
              <w:jc w:val="center"/>
              <w:rPr>
                <w:sz w:val="18"/>
                <w:szCs w:val="18"/>
                <w:rtl/>
                <w:lang w:bidi="ar-TN"/>
              </w:rPr>
            </w:pPr>
            <w:r>
              <w:rPr>
                <w:rFonts w:hint="cs"/>
                <w:sz w:val="18"/>
                <w:szCs w:val="18"/>
                <w:rtl/>
                <w:lang w:bidi="ar-TN"/>
              </w:rPr>
              <w:t>02 أفريل 202</w:t>
            </w:r>
            <w:r>
              <w:rPr>
                <w:sz w:val="18"/>
                <w:szCs w:val="18"/>
                <w:lang w:bidi="ar-TN"/>
              </w:rPr>
              <w:t>1</w:t>
            </w:r>
          </w:p>
        </w:tc>
        <w:tc>
          <w:tcPr>
            <w:tcW w:w="853" w:type="dxa"/>
          </w:tcPr>
          <w:p w:rsidR="00360A9C" w:rsidRPr="006F4315" w:rsidRDefault="00360A9C" w:rsidP="00360A9C">
            <w:pPr>
              <w:jc w:val="center"/>
              <w:rPr>
                <w:sz w:val="18"/>
                <w:szCs w:val="18"/>
                <w:rtl/>
                <w:lang w:bidi="ar-TN"/>
              </w:rPr>
            </w:pPr>
            <w:r>
              <w:rPr>
                <w:rFonts w:hint="cs"/>
                <w:sz w:val="18"/>
                <w:szCs w:val="18"/>
                <w:rtl/>
                <w:lang w:bidi="ar-TN"/>
              </w:rPr>
              <w:t>مارس 202</w:t>
            </w:r>
            <w:r>
              <w:rPr>
                <w:sz w:val="18"/>
                <w:szCs w:val="18"/>
                <w:lang w:bidi="ar-TN"/>
              </w:rPr>
              <w:t>1</w:t>
            </w:r>
          </w:p>
        </w:tc>
        <w:tc>
          <w:tcPr>
            <w:tcW w:w="1123" w:type="dxa"/>
          </w:tcPr>
          <w:p w:rsidR="00360A9C" w:rsidRPr="006F4315" w:rsidRDefault="00360A9C" w:rsidP="00360A9C">
            <w:pPr>
              <w:jc w:val="center"/>
              <w:rPr>
                <w:sz w:val="18"/>
                <w:szCs w:val="18"/>
                <w:rtl/>
                <w:lang w:bidi="ar-TN"/>
              </w:rPr>
            </w:pPr>
            <w:r>
              <w:rPr>
                <w:rFonts w:hint="cs"/>
                <w:sz w:val="18"/>
                <w:szCs w:val="18"/>
                <w:rtl/>
                <w:lang w:bidi="ar-TN"/>
              </w:rPr>
              <w:t>الميزانية الخاصّة للمعهد</w:t>
            </w:r>
          </w:p>
        </w:tc>
        <w:tc>
          <w:tcPr>
            <w:tcW w:w="851" w:type="dxa"/>
          </w:tcPr>
          <w:p w:rsidR="00360A9C" w:rsidRPr="006F4315" w:rsidRDefault="00360A9C" w:rsidP="00360A9C">
            <w:pPr>
              <w:jc w:val="center"/>
              <w:rPr>
                <w:sz w:val="18"/>
                <w:szCs w:val="18"/>
                <w:rtl/>
                <w:lang w:bidi="ar-TN"/>
              </w:rPr>
            </w:pPr>
            <w:r>
              <w:rPr>
                <w:rFonts w:hint="cs"/>
                <w:sz w:val="18"/>
                <w:szCs w:val="18"/>
                <w:rtl/>
                <w:lang w:bidi="ar-TN"/>
              </w:rPr>
              <w:t>مبسطة</w:t>
            </w:r>
          </w:p>
        </w:tc>
        <w:tc>
          <w:tcPr>
            <w:tcW w:w="785" w:type="dxa"/>
          </w:tcPr>
          <w:p w:rsidR="00360A9C" w:rsidRPr="006F4315" w:rsidRDefault="00360A9C" w:rsidP="00360A9C">
            <w:pPr>
              <w:jc w:val="center"/>
              <w:rPr>
                <w:sz w:val="18"/>
                <w:szCs w:val="18"/>
                <w:rtl/>
                <w:lang w:bidi="ar-TN"/>
              </w:rPr>
            </w:pPr>
            <w:r>
              <w:rPr>
                <w:rFonts w:hint="cs"/>
                <w:sz w:val="18"/>
                <w:szCs w:val="18"/>
                <w:rtl/>
                <w:lang w:bidi="ar-TN"/>
              </w:rPr>
              <w:t>إطاريّة</w:t>
            </w:r>
          </w:p>
        </w:tc>
        <w:tc>
          <w:tcPr>
            <w:tcW w:w="567" w:type="dxa"/>
          </w:tcPr>
          <w:p w:rsidR="00360A9C" w:rsidRPr="006F4315" w:rsidRDefault="00360A9C" w:rsidP="00360A9C">
            <w:pPr>
              <w:jc w:val="center"/>
              <w:rPr>
                <w:sz w:val="18"/>
                <w:szCs w:val="18"/>
                <w:lang w:bidi="ar-TN"/>
              </w:rPr>
            </w:pPr>
            <w:r w:rsidRPr="006F4315">
              <w:rPr>
                <w:rFonts w:hint="cs"/>
                <w:sz w:val="18"/>
                <w:szCs w:val="18"/>
                <w:rtl/>
                <w:lang w:bidi="ar-TN"/>
              </w:rPr>
              <w:t>عادية</w:t>
            </w:r>
          </w:p>
        </w:tc>
        <w:tc>
          <w:tcPr>
            <w:tcW w:w="709" w:type="dxa"/>
          </w:tcPr>
          <w:p w:rsidR="00360A9C" w:rsidRPr="00AC48E1" w:rsidRDefault="00360A9C" w:rsidP="00360A9C">
            <w:pPr>
              <w:jc w:val="center"/>
              <w:rPr>
                <w:rFonts w:asciiTheme="majorBidi" w:hAnsiTheme="majorBidi" w:cstheme="majorBidi"/>
                <w:b/>
                <w:bCs/>
              </w:rPr>
            </w:pPr>
            <w:r w:rsidRPr="00DE4B1C">
              <w:rPr>
                <w:rFonts w:hint="cs"/>
                <w:sz w:val="18"/>
                <w:szCs w:val="18"/>
                <w:rtl/>
                <w:lang w:bidi="ar-TN"/>
              </w:rPr>
              <w:t>365</w:t>
            </w:r>
          </w:p>
        </w:tc>
        <w:tc>
          <w:tcPr>
            <w:tcW w:w="3183" w:type="dxa"/>
          </w:tcPr>
          <w:p w:rsidR="00360A9C" w:rsidRPr="00360A9C" w:rsidRDefault="00360A9C" w:rsidP="00360A9C">
            <w:pPr>
              <w:jc w:val="right"/>
              <w:rPr>
                <w:sz w:val="20"/>
                <w:szCs w:val="20"/>
                <w:lang w:bidi="ar-TN"/>
              </w:rPr>
            </w:pPr>
            <w:r w:rsidRPr="0008149B">
              <w:rPr>
                <w:rFonts w:hint="cs"/>
                <w:sz w:val="20"/>
                <w:szCs w:val="20"/>
                <w:rtl/>
                <w:lang w:bidi="ar-TN"/>
              </w:rPr>
              <w:t xml:space="preserve">طلب عروض لإبرام صفقة إطاريّة لاقتناء مواد صيانة </w:t>
            </w:r>
            <w:r>
              <w:rPr>
                <w:rFonts w:hint="cs"/>
                <w:sz w:val="20"/>
                <w:szCs w:val="20"/>
                <w:rtl/>
                <w:lang w:bidi="ar-TN"/>
              </w:rPr>
              <w:t>لتجهيزات مخبرية لسنوات 2021-2022-2023</w:t>
            </w:r>
          </w:p>
          <w:p w:rsidR="00360A9C" w:rsidRDefault="00360A9C" w:rsidP="00360A9C">
            <w:pPr>
              <w:jc w:val="both"/>
              <w:rPr>
                <w:sz w:val="18"/>
                <w:szCs w:val="18"/>
                <w:rtl/>
                <w:lang w:bidi="ar-TN"/>
              </w:rPr>
            </w:pPr>
            <w:r w:rsidRPr="0021343D">
              <w:rPr>
                <w:sz w:val="18"/>
                <w:szCs w:val="18"/>
                <w:lang w:bidi="ar-TN"/>
              </w:rPr>
              <w:t>Appel d’offres pour l’acquisition de filtres d’air</w:t>
            </w:r>
            <w:r w:rsidRPr="0008149B">
              <w:rPr>
                <w:sz w:val="20"/>
                <w:szCs w:val="20"/>
                <w:lang w:bidi="ar-TN"/>
              </w:rPr>
              <w:t xml:space="preserve"> </w:t>
            </w:r>
            <w:r w:rsidRPr="0021343D">
              <w:rPr>
                <w:sz w:val="18"/>
                <w:szCs w:val="18"/>
                <w:lang w:bidi="ar-TN"/>
              </w:rPr>
              <w:t xml:space="preserve">pour les besoins des laboratoires de l’IPT en </w:t>
            </w:r>
            <w:r>
              <w:rPr>
                <w:sz w:val="18"/>
                <w:szCs w:val="18"/>
                <w:lang w:bidi="ar-TN"/>
              </w:rPr>
              <w:t>vue de conclure un marché (</w:t>
            </w:r>
            <w:r w:rsidRPr="0021343D">
              <w:rPr>
                <w:sz w:val="18"/>
                <w:szCs w:val="18"/>
                <w:lang w:bidi="ar-TN"/>
              </w:rPr>
              <w:t>2021-2022</w:t>
            </w:r>
            <w:r>
              <w:rPr>
                <w:sz w:val="18"/>
                <w:szCs w:val="18"/>
                <w:lang w:bidi="ar-TN"/>
              </w:rPr>
              <w:t>-2023</w:t>
            </w:r>
            <w:r w:rsidRPr="0021343D">
              <w:rPr>
                <w:sz w:val="18"/>
                <w:szCs w:val="18"/>
                <w:lang w:bidi="ar-TN"/>
              </w:rPr>
              <w:t>)</w:t>
            </w:r>
            <w:r>
              <w:rPr>
                <w:sz w:val="18"/>
                <w:szCs w:val="18"/>
                <w:lang w:bidi="ar-TN"/>
              </w:rPr>
              <w:t>.</w:t>
            </w:r>
          </w:p>
          <w:p w:rsidR="00CA76E3" w:rsidRPr="0008149B" w:rsidRDefault="00CA76E3" w:rsidP="00360A9C">
            <w:pPr>
              <w:jc w:val="both"/>
              <w:rPr>
                <w:sz w:val="20"/>
                <w:szCs w:val="20"/>
                <w:rtl/>
              </w:rPr>
            </w:pPr>
          </w:p>
        </w:tc>
        <w:tc>
          <w:tcPr>
            <w:tcW w:w="567" w:type="dxa"/>
          </w:tcPr>
          <w:p w:rsidR="00360A9C" w:rsidRDefault="005E4D49" w:rsidP="003E2DAE">
            <w:pPr>
              <w:jc w:val="center"/>
              <w:rPr>
                <w:b/>
                <w:bCs/>
                <w:sz w:val="18"/>
                <w:szCs w:val="18"/>
              </w:rPr>
            </w:pPr>
            <w:r>
              <w:rPr>
                <w:rFonts w:hint="cs"/>
                <w:b/>
                <w:bCs/>
                <w:sz w:val="18"/>
                <w:szCs w:val="18"/>
                <w:rtl/>
              </w:rPr>
              <w:t>18</w:t>
            </w:r>
          </w:p>
        </w:tc>
      </w:tr>
      <w:tr w:rsidR="00360A9C" w:rsidRPr="00117579" w:rsidTr="00135632">
        <w:trPr>
          <w:trHeight w:val="323"/>
          <w:jc w:val="center"/>
        </w:trPr>
        <w:tc>
          <w:tcPr>
            <w:tcW w:w="709" w:type="dxa"/>
          </w:tcPr>
          <w:p w:rsidR="00360A9C" w:rsidRPr="006F4315" w:rsidRDefault="00360A9C" w:rsidP="00360A9C">
            <w:pPr>
              <w:jc w:val="center"/>
              <w:rPr>
                <w:sz w:val="18"/>
                <w:szCs w:val="18"/>
                <w:rtl/>
                <w:lang w:bidi="ar-TN"/>
              </w:rPr>
            </w:pPr>
            <w:r>
              <w:rPr>
                <w:rFonts w:hint="cs"/>
                <w:sz w:val="18"/>
                <w:szCs w:val="18"/>
                <w:rtl/>
                <w:lang w:bidi="ar-TN"/>
              </w:rPr>
              <w:t>20 أفريل 202</w:t>
            </w:r>
            <w:r>
              <w:rPr>
                <w:sz w:val="18"/>
                <w:szCs w:val="18"/>
                <w:lang w:bidi="ar-TN"/>
              </w:rPr>
              <w:t>1</w:t>
            </w:r>
          </w:p>
        </w:tc>
        <w:tc>
          <w:tcPr>
            <w:tcW w:w="994" w:type="dxa"/>
          </w:tcPr>
          <w:p w:rsidR="00360A9C" w:rsidRPr="006F4315" w:rsidRDefault="00360A9C" w:rsidP="00360A9C">
            <w:pPr>
              <w:jc w:val="center"/>
              <w:rPr>
                <w:sz w:val="18"/>
                <w:szCs w:val="18"/>
                <w:rtl/>
                <w:lang w:bidi="ar-TN"/>
              </w:rPr>
            </w:pPr>
            <w:r>
              <w:rPr>
                <w:rFonts w:hint="cs"/>
                <w:sz w:val="18"/>
                <w:szCs w:val="18"/>
                <w:rtl/>
                <w:lang w:bidi="ar-TN"/>
              </w:rPr>
              <w:t>20 أفريل 202</w:t>
            </w:r>
            <w:r>
              <w:rPr>
                <w:sz w:val="18"/>
                <w:szCs w:val="18"/>
                <w:lang w:bidi="ar-TN"/>
              </w:rPr>
              <w:t>1</w:t>
            </w:r>
          </w:p>
        </w:tc>
        <w:tc>
          <w:tcPr>
            <w:tcW w:w="1134" w:type="dxa"/>
          </w:tcPr>
          <w:p w:rsidR="00360A9C" w:rsidRPr="006F4315" w:rsidRDefault="00360A9C" w:rsidP="00360A9C">
            <w:pPr>
              <w:jc w:val="center"/>
              <w:rPr>
                <w:sz w:val="18"/>
                <w:szCs w:val="18"/>
                <w:rtl/>
                <w:lang w:bidi="ar-TN"/>
              </w:rPr>
            </w:pPr>
            <w:r>
              <w:rPr>
                <w:rFonts w:hint="cs"/>
                <w:sz w:val="18"/>
                <w:szCs w:val="18"/>
                <w:rtl/>
                <w:lang w:bidi="ar-TN"/>
              </w:rPr>
              <w:t>15 أفريل 202</w:t>
            </w:r>
            <w:r>
              <w:rPr>
                <w:sz w:val="18"/>
                <w:szCs w:val="18"/>
                <w:lang w:bidi="ar-TN"/>
              </w:rPr>
              <w:t>1</w:t>
            </w:r>
          </w:p>
        </w:tc>
        <w:tc>
          <w:tcPr>
            <w:tcW w:w="992" w:type="dxa"/>
          </w:tcPr>
          <w:p w:rsidR="00360A9C" w:rsidRPr="006F4315" w:rsidRDefault="00360A9C" w:rsidP="00360A9C">
            <w:pPr>
              <w:jc w:val="center"/>
              <w:rPr>
                <w:sz w:val="18"/>
                <w:szCs w:val="18"/>
                <w:rtl/>
                <w:lang w:bidi="ar-TN"/>
              </w:rPr>
            </w:pPr>
            <w:r>
              <w:rPr>
                <w:rFonts w:hint="cs"/>
                <w:sz w:val="18"/>
                <w:szCs w:val="18"/>
                <w:rtl/>
                <w:lang w:bidi="ar-TN"/>
              </w:rPr>
              <w:t>07 أفريل 202</w:t>
            </w:r>
            <w:r>
              <w:rPr>
                <w:sz w:val="18"/>
                <w:szCs w:val="18"/>
                <w:lang w:bidi="ar-TN"/>
              </w:rPr>
              <w:t>1</w:t>
            </w:r>
          </w:p>
        </w:tc>
        <w:tc>
          <w:tcPr>
            <w:tcW w:w="1007" w:type="dxa"/>
          </w:tcPr>
          <w:p w:rsidR="00360A9C" w:rsidRPr="006F4315" w:rsidRDefault="00360A9C" w:rsidP="00360A9C">
            <w:pPr>
              <w:jc w:val="center"/>
              <w:rPr>
                <w:sz w:val="18"/>
                <w:szCs w:val="18"/>
                <w:rtl/>
                <w:lang w:bidi="ar-TN"/>
              </w:rPr>
            </w:pPr>
            <w:r>
              <w:rPr>
                <w:rFonts w:hint="cs"/>
                <w:sz w:val="18"/>
                <w:szCs w:val="18"/>
                <w:rtl/>
                <w:lang w:bidi="ar-TN"/>
              </w:rPr>
              <w:t>02 أفريل 202</w:t>
            </w:r>
            <w:r>
              <w:rPr>
                <w:sz w:val="18"/>
                <w:szCs w:val="18"/>
                <w:lang w:bidi="ar-TN"/>
              </w:rPr>
              <w:t>1</w:t>
            </w:r>
          </w:p>
        </w:tc>
        <w:tc>
          <w:tcPr>
            <w:tcW w:w="1072" w:type="dxa"/>
          </w:tcPr>
          <w:p w:rsidR="00360A9C" w:rsidRPr="006F4315" w:rsidRDefault="00360A9C" w:rsidP="00360A9C">
            <w:pPr>
              <w:jc w:val="center"/>
              <w:rPr>
                <w:sz w:val="18"/>
                <w:szCs w:val="18"/>
                <w:rtl/>
                <w:lang w:bidi="ar-TN"/>
              </w:rPr>
            </w:pPr>
            <w:r>
              <w:rPr>
                <w:rFonts w:hint="cs"/>
                <w:sz w:val="18"/>
                <w:szCs w:val="18"/>
                <w:rtl/>
                <w:lang w:bidi="ar-TN"/>
              </w:rPr>
              <w:t>-</w:t>
            </w:r>
          </w:p>
        </w:tc>
        <w:tc>
          <w:tcPr>
            <w:tcW w:w="851" w:type="dxa"/>
          </w:tcPr>
          <w:p w:rsidR="00360A9C" w:rsidRPr="006F4315" w:rsidRDefault="00360A9C" w:rsidP="00360A9C">
            <w:pPr>
              <w:jc w:val="center"/>
              <w:rPr>
                <w:sz w:val="18"/>
                <w:szCs w:val="18"/>
                <w:rtl/>
                <w:lang w:bidi="ar-TN"/>
              </w:rPr>
            </w:pPr>
            <w:r>
              <w:rPr>
                <w:rFonts w:hint="cs"/>
                <w:sz w:val="18"/>
                <w:szCs w:val="18"/>
                <w:rtl/>
                <w:lang w:bidi="ar-TN"/>
              </w:rPr>
              <w:t>22 مارس 202</w:t>
            </w:r>
            <w:r>
              <w:rPr>
                <w:sz w:val="18"/>
                <w:szCs w:val="18"/>
                <w:lang w:bidi="ar-TN"/>
              </w:rPr>
              <w:t>1</w:t>
            </w:r>
          </w:p>
        </w:tc>
        <w:tc>
          <w:tcPr>
            <w:tcW w:w="827" w:type="dxa"/>
          </w:tcPr>
          <w:p w:rsidR="00360A9C" w:rsidRPr="006F4315" w:rsidRDefault="00360A9C" w:rsidP="00360A9C">
            <w:pPr>
              <w:jc w:val="center"/>
              <w:rPr>
                <w:sz w:val="18"/>
                <w:szCs w:val="18"/>
                <w:rtl/>
                <w:lang w:bidi="ar-TN"/>
              </w:rPr>
            </w:pPr>
            <w:r>
              <w:rPr>
                <w:rFonts w:hint="cs"/>
                <w:sz w:val="18"/>
                <w:szCs w:val="18"/>
                <w:rtl/>
                <w:lang w:bidi="ar-TN"/>
              </w:rPr>
              <w:t>20 فيفري 202</w:t>
            </w:r>
            <w:r>
              <w:rPr>
                <w:sz w:val="18"/>
                <w:szCs w:val="18"/>
                <w:lang w:bidi="ar-TN"/>
              </w:rPr>
              <w:t>1</w:t>
            </w:r>
          </w:p>
        </w:tc>
        <w:tc>
          <w:tcPr>
            <w:tcW w:w="853" w:type="dxa"/>
          </w:tcPr>
          <w:p w:rsidR="00360A9C" w:rsidRPr="006F4315" w:rsidRDefault="00360A9C" w:rsidP="00360A9C">
            <w:pPr>
              <w:jc w:val="center"/>
              <w:rPr>
                <w:sz w:val="18"/>
                <w:szCs w:val="18"/>
                <w:rtl/>
                <w:lang w:bidi="ar-TN"/>
              </w:rPr>
            </w:pPr>
            <w:r>
              <w:rPr>
                <w:rFonts w:hint="cs"/>
                <w:sz w:val="18"/>
                <w:szCs w:val="18"/>
                <w:rtl/>
                <w:lang w:bidi="ar-TN"/>
              </w:rPr>
              <w:t>فيفري 202</w:t>
            </w:r>
            <w:r>
              <w:rPr>
                <w:sz w:val="18"/>
                <w:szCs w:val="18"/>
                <w:lang w:bidi="ar-TN"/>
              </w:rPr>
              <w:t>1</w:t>
            </w:r>
          </w:p>
        </w:tc>
        <w:tc>
          <w:tcPr>
            <w:tcW w:w="1123" w:type="dxa"/>
          </w:tcPr>
          <w:p w:rsidR="00360A9C" w:rsidRPr="006F4315" w:rsidRDefault="00360A9C" w:rsidP="00360A9C">
            <w:pPr>
              <w:jc w:val="center"/>
              <w:rPr>
                <w:sz w:val="18"/>
                <w:szCs w:val="18"/>
                <w:rtl/>
                <w:lang w:bidi="ar-TN"/>
              </w:rPr>
            </w:pPr>
            <w:r>
              <w:rPr>
                <w:rFonts w:hint="cs"/>
                <w:sz w:val="18"/>
                <w:szCs w:val="18"/>
                <w:rtl/>
                <w:lang w:bidi="ar-TN"/>
              </w:rPr>
              <w:t>ميزانية الدّولة</w:t>
            </w:r>
          </w:p>
        </w:tc>
        <w:tc>
          <w:tcPr>
            <w:tcW w:w="851" w:type="dxa"/>
          </w:tcPr>
          <w:p w:rsidR="00360A9C" w:rsidRPr="006F4315" w:rsidRDefault="00360A9C" w:rsidP="00360A9C">
            <w:pPr>
              <w:jc w:val="center"/>
              <w:rPr>
                <w:sz w:val="18"/>
                <w:szCs w:val="18"/>
                <w:rtl/>
                <w:lang w:bidi="ar-TN"/>
              </w:rPr>
            </w:pPr>
            <w:r>
              <w:rPr>
                <w:rFonts w:hint="cs"/>
                <w:sz w:val="18"/>
                <w:szCs w:val="18"/>
                <w:rtl/>
                <w:lang w:bidi="ar-TN"/>
              </w:rPr>
              <w:t xml:space="preserve">عادية </w:t>
            </w:r>
          </w:p>
        </w:tc>
        <w:tc>
          <w:tcPr>
            <w:tcW w:w="785" w:type="dxa"/>
          </w:tcPr>
          <w:p w:rsidR="00360A9C" w:rsidRPr="006F4315" w:rsidRDefault="00360A9C" w:rsidP="00360A9C">
            <w:pPr>
              <w:jc w:val="center"/>
              <w:rPr>
                <w:sz w:val="18"/>
                <w:szCs w:val="18"/>
                <w:rtl/>
                <w:lang w:bidi="ar-TN"/>
              </w:rPr>
            </w:pPr>
            <w:r>
              <w:rPr>
                <w:rFonts w:hint="cs"/>
                <w:sz w:val="18"/>
                <w:szCs w:val="18"/>
                <w:rtl/>
                <w:lang w:bidi="ar-TN"/>
              </w:rPr>
              <w:t>دعوة للمناظرة</w:t>
            </w:r>
          </w:p>
        </w:tc>
        <w:tc>
          <w:tcPr>
            <w:tcW w:w="567" w:type="dxa"/>
          </w:tcPr>
          <w:p w:rsidR="00360A9C" w:rsidRPr="006F4315" w:rsidRDefault="00360A9C" w:rsidP="00360A9C">
            <w:pPr>
              <w:jc w:val="center"/>
              <w:rPr>
                <w:sz w:val="18"/>
                <w:szCs w:val="18"/>
                <w:rtl/>
                <w:lang w:bidi="ar-TN"/>
              </w:rPr>
            </w:pPr>
            <w:r w:rsidRPr="006F4315">
              <w:rPr>
                <w:rFonts w:hint="cs"/>
                <w:sz w:val="18"/>
                <w:szCs w:val="18"/>
                <w:rtl/>
                <w:lang w:bidi="ar-TN"/>
              </w:rPr>
              <w:t>عادية</w:t>
            </w:r>
          </w:p>
        </w:tc>
        <w:tc>
          <w:tcPr>
            <w:tcW w:w="709" w:type="dxa"/>
          </w:tcPr>
          <w:p w:rsidR="00360A9C" w:rsidRPr="006F4315" w:rsidRDefault="00360A9C" w:rsidP="00360A9C">
            <w:pPr>
              <w:jc w:val="center"/>
              <w:rPr>
                <w:sz w:val="18"/>
                <w:szCs w:val="18"/>
                <w:rtl/>
                <w:lang w:bidi="ar-TN"/>
              </w:rPr>
            </w:pPr>
            <w:r w:rsidRPr="006F4315">
              <w:rPr>
                <w:rFonts w:hint="cs"/>
                <w:sz w:val="18"/>
                <w:szCs w:val="18"/>
                <w:rtl/>
                <w:lang w:bidi="ar-TN"/>
              </w:rPr>
              <w:t>240</w:t>
            </w:r>
          </w:p>
        </w:tc>
        <w:tc>
          <w:tcPr>
            <w:tcW w:w="3183" w:type="dxa"/>
          </w:tcPr>
          <w:p w:rsidR="00360A9C" w:rsidRDefault="00360A9C" w:rsidP="00360A9C">
            <w:pPr>
              <w:jc w:val="right"/>
              <w:rPr>
                <w:sz w:val="20"/>
                <w:szCs w:val="20"/>
                <w:lang w:bidi="ar-TN"/>
              </w:rPr>
            </w:pPr>
            <w:r w:rsidRPr="0008149B">
              <w:rPr>
                <w:rFonts w:hint="cs"/>
                <w:sz w:val="20"/>
                <w:szCs w:val="20"/>
                <w:rtl/>
                <w:lang w:bidi="ar-TN"/>
              </w:rPr>
              <w:t xml:space="preserve">اختيار مهندس معماري أو مجمع لمهندسين معماريين أو مكتب دراسات متعدد الاختصاصات لانجاز الدراسات الهندسية </w:t>
            </w:r>
          </w:p>
          <w:p w:rsidR="00360A9C" w:rsidRPr="0008149B" w:rsidRDefault="00360A9C" w:rsidP="00360A9C">
            <w:pPr>
              <w:jc w:val="right"/>
              <w:rPr>
                <w:sz w:val="20"/>
                <w:szCs w:val="20"/>
                <w:rtl/>
                <w:lang w:bidi="ar-TN"/>
              </w:rPr>
            </w:pPr>
            <w:r w:rsidRPr="0008149B">
              <w:rPr>
                <w:rFonts w:hint="cs"/>
                <w:sz w:val="20"/>
                <w:szCs w:val="20"/>
                <w:rtl/>
                <w:lang w:bidi="ar-TN"/>
              </w:rPr>
              <w:t>و متابعة الأشغال المتعلقة بمشروع بناء مبنى للبحوث السريرة</w:t>
            </w:r>
          </w:p>
          <w:p w:rsidR="00360A9C" w:rsidRDefault="00360A9C" w:rsidP="00360A9C">
            <w:pPr>
              <w:jc w:val="both"/>
              <w:rPr>
                <w:sz w:val="18"/>
                <w:szCs w:val="18"/>
                <w:rtl/>
                <w:lang w:bidi="ar-TN"/>
              </w:rPr>
            </w:pPr>
            <w:r w:rsidRPr="0021343D">
              <w:rPr>
                <w:sz w:val="18"/>
                <w:szCs w:val="18"/>
                <w:lang w:bidi="ar-TN"/>
              </w:rPr>
              <w:t>Appel à la candidature pour le choix d’un architecte, groupement d’architectes, bureaux d’études pluridisciplinaires, ou groupement d’études pluridisciplinaires pour l’étude et le suivi de la réalisation du projet de construction d’un Centre d’Investiguât Clinique  CIC à l’IPT</w:t>
            </w:r>
            <w:r w:rsidR="00CA76E3">
              <w:rPr>
                <w:rFonts w:hint="cs"/>
                <w:sz w:val="18"/>
                <w:szCs w:val="18"/>
                <w:rtl/>
                <w:lang w:bidi="ar-TN"/>
              </w:rPr>
              <w:t>.</w:t>
            </w:r>
          </w:p>
          <w:p w:rsidR="00CA76E3" w:rsidRPr="0008149B" w:rsidRDefault="00CA76E3" w:rsidP="00360A9C">
            <w:pPr>
              <w:jc w:val="both"/>
              <w:rPr>
                <w:sz w:val="20"/>
                <w:szCs w:val="20"/>
                <w:rtl/>
                <w:lang w:bidi="ar-TN"/>
              </w:rPr>
            </w:pPr>
          </w:p>
        </w:tc>
        <w:tc>
          <w:tcPr>
            <w:tcW w:w="567" w:type="dxa"/>
          </w:tcPr>
          <w:p w:rsidR="00360A9C" w:rsidRDefault="005E4D49" w:rsidP="003E2DAE">
            <w:pPr>
              <w:jc w:val="center"/>
              <w:rPr>
                <w:b/>
                <w:bCs/>
                <w:sz w:val="18"/>
                <w:szCs w:val="18"/>
              </w:rPr>
            </w:pPr>
            <w:r>
              <w:rPr>
                <w:rFonts w:hint="cs"/>
                <w:b/>
                <w:bCs/>
                <w:sz w:val="18"/>
                <w:szCs w:val="18"/>
                <w:rtl/>
              </w:rPr>
              <w:t>19</w:t>
            </w:r>
          </w:p>
        </w:tc>
      </w:tr>
      <w:tr w:rsidR="00360A9C" w:rsidRPr="00117579" w:rsidTr="0026399C">
        <w:trPr>
          <w:trHeight w:val="323"/>
          <w:jc w:val="center"/>
        </w:trPr>
        <w:tc>
          <w:tcPr>
            <w:tcW w:w="709" w:type="dxa"/>
            <w:tcBorders>
              <w:bottom w:val="single" w:sz="4" w:space="0" w:color="000000" w:themeColor="text1"/>
            </w:tcBorders>
          </w:tcPr>
          <w:p w:rsidR="00360A9C" w:rsidRPr="00537FEB" w:rsidRDefault="00360A9C" w:rsidP="006353FC">
            <w:pPr>
              <w:jc w:val="center"/>
              <w:rPr>
                <w:sz w:val="18"/>
                <w:szCs w:val="18"/>
                <w:rtl/>
                <w:lang w:bidi="ar-TN"/>
              </w:rPr>
            </w:pPr>
            <w:r>
              <w:rPr>
                <w:rFonts w:hint="cs"/>
                <w:sz w:val="18"/>
                <w:szCs w:val="18"/>
                <w:rtl/>
                <w:lang w:bidi="ar-TN"/>
              </w:rPr>
              <w:t xml:space="preserve">26 </w:t>
            </w:r>
            <w:r w:rsidR="006353FC">
              <w:rPr>
                <w:rFonts w:hint="cs"/>
                <w:sz w:val="18"/>
                <w:szCs w:val="18"/>
                <w:rtl/>
                <w:lang w:bidi="ar-TN"/>
              </w:rPr>
              <w:t>سبتمبر</w:t>
            </w:r>
            <w:r>
              <w:rPr>
                <w:rFonts w:hint="cs"/>
                <w:sz w:val="18"/>
                <w:szCs w:val="18"/>
                <w:rtl/>
                <w:lang w:bidi="ar-TN"/>
              </w:rPr>
              <w:t xml:space="preserve"> 202</w:t>
            </w:r>
            <w:r>
              <w:rPr>
                <w:sz w:val="18"/>
                <w:szCs w:val="18"/>
                <w:lang w:bidi="ar-TN"/>
              </w:rPr>
              <w:t>1</w:t>
            </w:r>
          </w:p>
        </w:tc>
        <w:tc>
          <w:tcPr>
            <w:tcW w:w="994" w:type="dxa"/>
            <w:tcBorders>
              <w:bottom w:val="single" w:sz="4" w:space="0" w:color="000000" w:themeColor="text1"/>
            </w:tcBorders>
          </w:tcPr>
          <w:p w:rsidR="00360A9C" w:rsidRPr="00537FEB" w:rsidRDefault="00360A9C" w:rsidP="006353FC">
            <w:pPr>
              <w:jc w:val="center"/>
              <w:rPr>
                <w:sz w:val="18"/>
                <w:szCs w:val="18"/>
                <w:rtl/>
                <w:lang w:bidi="ar-TN"/>
              </w:rPr>
            </w:pPr>
            <w:r>
              <w:rPr>
                <w:rFonts w:hint="cs"/>
                <w:sz w:val="18"/>
                <w:szCs w:val="18"/>
                <w:rtl/>
                <w:lang w:bidi="ar-TN"/>
              </w:rPr>
              <w:t xml:space="preserve">20 </w:t>
            </w:r>
            <w:r w:rsidR="006353FC">
              <w:rPr>
                <w:rFonts w:hint="cs"/>
                <w:sz w:val="18"/>
                <w:szCs w:val="18"/>
                <w:rtl/>
                <w:lang w:bidi="ar-TN"/>
              </w:rPr>
              <w:t>سبتمبر</w:t>
            </w:r>
            <w:r>
              <w:rPr>
                <w:rFonts w:hint="cs"/>
                <w:sz w:val="18"/>
                <w:szCs w:val="18"/>
                <w:rtl/>
                <w:lang w:bidi="ar-TN"/>
              </w:rPr>
              <w:t xml:space="preserve"> 202</w:t>
            </w:r>
            <w:r>
              <w:rPr>
                <w:sz w:val="18"/>
                <w:szCs w:val="18"/>
                <w:lang w:bidi="ar-TN"/>
              </w:rPr>
              <w:t>1</w:t>
            </w:r>
          </w:p>
        </w:tc>
        <w:tc>
          <w:tcPr>
            <w:tcW w:w="1134" w:type="dxa"/>
            <w:tcBorders>
              <w:bottom w:val="single" w:sz="4" w:space="0" w:color="000000" w:themeColor="text1"/>
            </w:tcBorders>
          </w:tcPr>
          <w:p w:rsidR="00360A9C" w:rsidRPr="00537FEB" w:rsidRDefault="00360A9C" w:rsidP="006353FC">
            <w:pPr>
              <w:jc w:val="center"/>
              <w:rPr>
                <w:sz w:val="18"/>
                <w:szCs w:val="18"/>
                <w:rtl/>
                <w:lang w:bidi="ar-TN"/>
              </w:rPr>
            </w:pPr>
            <w:r>
              <w:rPr>
                <w:rFonts w:hint="cs"/>
                <w:sz w:val="18"/>
                <w:szCs w:val="18"/>
                <w:rtl/>
                <w:lang w:bidi="ar-TN"/>
              </w:rPr>
              <w:t xml:space="preserve">15 </w:t>
            </w:r>
            <w:r w:rsidR="006353FC">
              <w:rPr>
                <w:rFonts w:hint="cs"/>
                <w:sz w:val="18"/>
                <w:szCs w:val="18"/>
                <w:rtl/>
                <w:lang w:bidi="ar-TN"/>
              </w:rPr>
              <w:t>سبتمبر</w:t>
            </w:r>
            <w:r>
              <w:rPr>
                <w:rFonts w:hint="cs"/>
                <w:sz w:val="18"/>
                <w:szCs w:val="18"/>
                <w:rtl/>
                <w:lang w:bidi="ar-TN"/>
              </w:rPr>
              <w:t xml:space="preserve"> 202</w:t>
            </w:r>
            <w:r>
              <w:rPr>
                <w:sz w:val="18"/>
                <w:szCs w:val="18"/>
                <w:lang w:bidi="ar-TN"/>
              </w:rPr>
              <w:t>1</w:t>
            </w:r>
          </w:p>
        </w:tc>
        <w:tc>
          <w:tcPr>
            <w:tcW w:w="992" w:type="dxa"/>
            <w:tcBorders>
              <w:bottom w:val="single" w:sz="4" w:space="0" w:color="000000" w:themeColor="text1"/>
            </w:tcBorders>
          </w:tcPr>
          <w:p w:rsidR="00360A9C" w:rsidRPr="00537FEB" w:rsidRDefault="00360A9C" w:rsidP="006353FC">
            <w:pPr>
              <w:jc w:val="center"/>
              <w:rPr>
                <w:sz w:val="18"/>
                <w:szCs w:val="18"/>
                <w:rtl/>
                <w:lang w:bidi="ar-TN"/>
              </w:rPr>
            </w:pPr>
            <w:r>
              <w:rPr>
                <w:rFonts w:hint="cs"/>
                <w:sz w:val="18"/>
                <w:szCs w:val="18"/>
                <w:rtl/>
                <w:lang w:bidi="ar-TN"/>
              </w:rPr>
              <w:t xml:space="preserve">05 </w:t>
            </w:r>
            <w:r w:rsidR="006353FC">
              <w:rPr>
                <w:rFonts w:hint="cs"/>
                <w:sz w:val="18"/>
                <w:szCs w:val="18"/>
                <w:rtl/>
                <w:lang w:bidi="ar-TN"/>
              </w:rPr>
              <w:t>سبتمبر</w:t>
            </w:r>
            <w:r>
              <w:rPr>
                <w:rFonts w:hint="cs"/>
                <w:sz w:val="18"/>
                <w:szCs w:val="18"/>
                <w:rtl/>
                <w:lang w:bidi="ar-TN"/>
              </w:rPr>
              <w:t xml:space="preserve"> 202</w:t>
            </w:r>
            <w:r>
              <w:rPr>
                <w:sz w:val="18"/>
                <w:szCs w:val="18"/>
                <w:lang w:bidi="ar-TN"/>
              </w:rPr>
              <w:t>1</w:t>
            </w:r>
          </w:p>
        </w:tc>
        <w:tc>
          <w:tcPr>
            <w:tcW w:w="1007" w:type="dxa"/>
            <w:tcBorders>
              <w:bottom w:val="single" w:sz="4" w:space="0" w:color="000000" w:themeColor="text1"/>
            </w:tcBorders>
          </w:tcPr>
          <w:p w:rsidR="00360A9C" w:rsidRPr="00537FEB" w:rsidRDefault="00360A9C" w:rsidP="006353FC">
            <w:pPr>
              <w:jc w:val="center"/>
              <w:rPr>
                <w:sz w:val="18"/>
                <w:szCs w:val="18"/>
                <w:rtl/>
                <w:lang w:bidi="ar-TN"/>
              </w:rPr>
            </w:pPr>
            <w:r>
              <w:rPr>
                <w:rFonts w:hint="cs"/>
                <w:sz w:val="18"/>
                <w:szCs w:val="18"/>
                <w:rtl/>
                <w:lang w:bidi="ar-TN"/>
              </w:rPr>
              <w:t xml:space="preserve">26 </w:t>
            </w:r>
            <w:r w:rsidR="006353FC">
              <w:rPr>
                <w:rFonts w:hint="cs"/>
                <w:sz w:val="18"/>
                <w:szCs w:val="18"/>
                <w:rtl/>
                <w:lang w:bidi="ar-TN"/>
              </w:rPr>
              <w:t>أوت</w:t>
            </w:r>
            <w:r>
              <w:rPr>
                <w:rFonts w:hint="cs"/>
                <w:sz w:val="18"/>
                <w:szCs w:val="18"/>
                <w:rtl/>
                <w:lang w:bidi="ar-TN"/>
              </w:rPr>
              <w:t xml:space="preserve"> 202</w:t>
            </w:r>
            <w:r>
              <w:rPr>
                <w:sz w:val="18"/>
                <w:szCs w:val="18"/>
                <w:lang w:bidi="ar-TN"/>
              </w:rPr>
              <w:t>1</w:t>
            </w:r>
          </w:p>
        </w:tc>
        <w:tc>
          <w:tcPr>
            <w:tcW w:w="1072" w:type="dxa"/>
            <w:tcBorders>
              <w:bottom w:val="single" w:sz="4" w:space="0" w:color="000000" w:themeColor="text1"/>
            </w:tcBorders>
          </w:tcPr>
          <w:p w:rsidR="00360A9C" w:rsidRPr="00537FEB" w:rsidRDefault="00360A9C" w:rsidP="00360A9C">
            <w:pPr>
              <w:jc w:val="center"/>
              <w:rPr>
                <w:sz w:val="18"/>
                <w:szCs w:val="18"/>
                <w:rtl/>
                <w:lang w:bidi="ar-TN"/>
              </w:rPr>
            </w:pPr>
            <w:r>
              <w:rPr>
                <w:rFonts w:hint="cs"/>
                <w:sz w:val="18"/>
                <w:szCs w:val="18"/>
                <w:rtl/>
                <w:lang w:bidi="ar-TN"/>
              </w:rPr>
              <w:t>-</w:t>
            </w:r>
          </w:p>
        </w:tc>
        <w:tc>
          <w:tcPr>
            <w:tcW w:w="851" w:type="dxa"/>
            <w:tcBorders>
              <w:bottom w:val="single" w:sz="4" w:space="0" w:color="000000" w:themeColor="text1"/>
            </w:tcBorders>
          </w:tcPr>
          <w:p w:rsidR="00360A9C" w:rsidRPr="00537FEB" w:rsidRDefault="00360A9C" w:rsidP="006353FC">
            <w:pPr>
              <w:jc w:val="center"/>
              <w:rPr>
                <w:sz w:val="18"/>
                <w:szCs w:val="18"/>
                <w:rtl/>
                <w:lang w:bidi="ar-TN"/>
              </w:rPr>
            </w:pPr>
            <w:r>
              <w:rPr>
                <w:rFonts w:hint="cs"/>
                <w:sz w:val="18"/>
                <w:szCs w:val="18"/>
                <w:rtl/>
                <w:lang w:bidi="ar-TN"/>
              </w:rPr>
              <w:t xml:space="preserve">13 </w:t>
            </w:r>
            <w:r w:rsidR="006353FC">
              <w:rPr>
                <w:rFonts w:hint="cs"/>
                <w:sz w:val="18"/>
                <w:szCs w:val="18"/>
                <w:rtl/>
                <w:lang w:bidi="ar-TN"/>
              </w:rPr>
              <w:t>أوت</w:t>
            </w:r>
            <w:r>
              <w:rPr>
                <w:rFonts w:hint="cs"/>
                <w:sz w:val="18"/>
                <w:szCs w:val="18"/>
                <w:rtl/>
                <w:lang w:bidi="ar-TN"/>
              </w:rPr>
              <w:t xml:space="preserve"> 202</w:t>
            </w:r>
            <w:r>
              <w:rPr>
                <w:sz w:val="18"/>
                <w:szCs w:val="18"/>
                <w:lang w:bidi="ar-TN"/>
              </w:rPr>
              <w:t>1</w:t>
            </w:r>
          </w:p>
        </w:tc>
        <w:tc>
          <w:tcPr>
            <w:tcW w:w="827" w:type="dxa"/>
            <w:tcBorders>
              <w:bottom w:val="single" w:sz="4" w:space="0" w:color="000000" w:themeColor="text1"/>
            </w:tcBorders>
          </w:tcPr>
          <w:p w:rsidR="00360A9C" w:rsidRPr="00537FEB" w:rsidRDefault="00360A9C" w:rsidP="00130C42">
            <w:pPr>
              <w:jc w:val="center"/>
              <w:rPr>
                <w:sz w:val="18"/>
                <w:szCs w:val="18"/>
                <w:rtl/>
                <w:lang w:bidi="ar-TN"/>
              </w:rPr>
            </w:pPr>
            <w:r>
              <w:rPr>
                <w:rFonts w:hint="cs"/>
                <w:sz w:val="18"/>
                <w:szCs w:val="18"/>
                <w:rtl/>
                <w:lang w:bidi="ar-TN"/>
              </w:rPr>
              <w:t xml:space="preserve">12 </w:t>
            </w:r>
            <w:r w:rsidR="00130C42">
              <w:rPr>
                <w:rFonts w:hint="cs"/>
                <w:sz w:val="18"/>
                <w:szCs w:val="18"/>
                <w:rtl/>
                <w:lang w:bidi="ar-TN"/>
              </w:rPr>
              <w:t>جويلية</w:t>
            </w:r>
            <w:r>
              <w:rPr>
                <w:rFonts w:hint="cs"/>
                <w:sz w:val="18"/>
                <w:szCs w:val="18"/>
                <w:rtl/>
                <w:lang w:bidi="ar-TN"/>
              </w:rPr>
              <w:t xml:space="preserve"> 202</w:t>
            </w:r>
            <w:r>
              <w:rPr>
                <w:sz w:val="18"/>
                <w:szCs w:val="18"/>
                <w:lang w:bidi="ar-TN"/>
              </w:rPr>
              <w:t>1</w:t>
            </w:r>
          </w:p>
        </w:tc>
        <w:tc>
          <w:tcPr>
            <w:tcW w:w="853" w:type="dxa"/>
            <w:tcBorders>
              <w:bottom w:val="single" w:sz="4" w:space="0" w:color="000000" w:themeColor="text1"/>
            </w:tcBorders>
          </w:tcPr>
          <w:p w:rsidR="00360A9C" w:rsidRPr="00537FEB" w:rsidRDefault="00130C42" w:rsidP="00360A9C">
            <w:pPr>
              <w:jc w:val="center"/>
              <w:rPr>
                <w:sz w:val="18"/>
                <w:szCs w:val="18"/>
                <w:rtl/>
                <w:lang w:bidi="ar-TN"/>
              </w:rPr>
            </w:pPr>
            <w:r>
              <w:rPr>
                <w:rFonts w:hint="cs"/>
                <w:sz w:val="18"/>
                <w:szCs w:val="18"/>
                <w:rtl/>
                <w:lang w:bidi="ar-TN"/>
              </w:rPr>
              <w:t>جويلية 2021</w:t>
            </w:r>
          </w:p>
        </w:tc>
        <w:tc>
          <w:tcPr>
            <w:tcW w:w="1123" w:type="dxa"/>
            <w:tcBorders>
              <w:bottom w:val="single" w:sz="4" w:space="0" w:color="000000" w:themeColor="text1"/>
            </w:tcBorders>
          </w:tcPr>
          <w:p w:rsidR="00360A9C" w:rsidRPr="00537FEB" w:rsidRDefault="00360A9C" w:rsidP="00360A9C">
            <w:pPr>
              <w:jc w:val="center"/>
              <w:rPr>
                <w:sz w:val="18"/>
                <w:szCs w:val="18"/>
                <w:rtl/>
                <w:lang w:bidi="ar-TN"/>
              </w:rPr>
            </w:pPr>
            <w:r>
              <w:rPr>
                <w:rFonts w:hint="cs"/>
                <w:sz w:val="18"/>
                <w:szCs w:val="18"/>
                <w:rtl/>
                <w:lang w:bidi="ar-TN"/>
              </w:rPr>
              <w:t>ميزانيّة الدّولة</w:t>
            </w:r>
          </w:p>
        </w:tc>
        <w:tc>
          <w:tcPr>
            <w:tcW w:w="851" w:type="dxa"/>
            <w:tcBorders>
              <w:bottom w:val="single" w:sz="4" w:space="0" w:color="000000" w:themeColor="text1"/>
            </w:tcBorders>
          </w:tcPr>
          <w:p w:rsidR="00360A9C" w:rsidRPr="00537FEB" w:rsidRDefault="00360A9C" w:rsidP="00360A9C">
            <w:pPr>
              <w:jc w:val="center"/>
              <w:rPr>
                <w:sz w:val="18"/>
                <w:szCs w:val="18"/>
                <w:rtl/>
                <w:lang w:bidi="ar-TN"/>
              </w:rPr>
            </w:pPr>
            <w:r>
              <w:rPr>
                <w:rFonts w:hint="cs"/>
                <w:sz w:val="18"/>
                <w:szCs w:val="18"/>
                <w:rtl/>
                <w:lang w:bidi="ar-TN"/>
              </w:rPr>
              <w:t>عادية</w:t>
            </w:r>
          </w:p>
        </w:tc>
        <w:tc>
          <w:tcPr>
            <w:tcW w:w="785" w:type="dxa"/>
            <w:tcBorders>
              <w:bottom w:val="single" w:sz="4" w:space="0" w:color="000000" w:themeColor="text1"/>
            </w:tcBorders>
          </w:tcPr>
          <w:p w:rsidR="00360A9C" w:rsidRPr="00537FEB" w:rsidRDefault="00360A9C" w:rsidP="005E4D49">
            <w:pPr>
              <w:rPr>
                <w:sz w:val="18"/>
                <w:szCs w:val="18"/>
                <w:rtl/>
                <w:lang w:bidi="ar-TN"/>
              </w:rPr>
            </w:pPr>
            <w:r>
              <w:rPr>
                <w:rFonts w:hint="cs"/>
                <w:sz w:val="18"/>
                <w:szCs w:val="18"/>
                <w:rtl/>
                <w:lang w:bidi="ar-TN"/>
              </w:rPr>
              <w:t>طلب عروض</w:t>
            </w:r>
          </w:p>
        </w:tc>
        <w:tc>
          <w:tcPr>
            <w:tcW w:w="567" w:type="dxa"/>
            <w:tcBorders>
              <w:bottom w:val="single" w:sz="4" w:space="0" w:color="000000" w:themeColor="text1"/>
            </w:tcBorders>
          </w:tcPr>
          <w:p w:rsidR="00360A9C" w:rsidRPr="00537FEB" w:rsidRDefault="00360A9C" w:rsidP="00360A9C">
            <w:pPr>
              <w:jc w:val="center"/>
              <w:rPr>
                <w:sz w:val="18"/>
                <w:szCs w:val="18"/>
                <w:lang w:bidi="ar-TN"/>
              </w:rPr>
            </w:pPr>
            <w:r>
              <w:rPr>
                <w:rFonts w:hint="cs"/>
                <w:sz w:val="18"/>
                <w:szCs w:val="18"/>
                <w:rtl/>
                <w:lang w:bidi="ar-TN"/>
              </w:rPr>
              <w:t>عاديّة</w:t>
            </w:r>
          </w:p>
        </w:tc>
        <w:tc>
          <w:tcPr>
            <w:tcW w:w="709" w:type="dxa"/>
            <w:tcBorders>
              <w:bottom w:val="single" w:sz="4" w:space="0" w:color="000000" w:themeColor="text1"/>
            </w:tcBorders>
          </w:tcPr>
          <w:p w:rsidR="00360A9C" w:rsidRPr="00537FEB" w:rsidRDefault="00360A9C" w:rsidP="00360A9C">
            <w:pPr>
              <w:jc w:val="center"/>
              <w:rPr>
                <w:sz w:val="18"/>
                <w:szCs w:val="18"/>
                <w:lang w:bidi="ar-TN"/>
              </w:rPr>
            </w:pPr>
            <w:r>
              <w:rPr>
                <w:rFonts w:hint="cs"/>
                <w:sz w:val="18"/>
                <w:szCs w:val="18"/>
                <w:rtl/>
                <w:lang w:bidi="ar-TN"/>
              </w:rPr>
              <w:t>280</w:t>
            </w:r>
          </w:p>
        </w:tc>
        <w:tc>
          <w:tcPr>
            <w:tcW w:w="3183" w:type="dxa"/>
            <w:tcBorders>
              <w:bottom w:val="single" w:sz="4" w:space="0" w:color="000000" w:themeColor="text1"/>
            </w:tcBorders>
          </w:tcPr>
          <w:p w:rsidR="00360A9C" w:rsidRDefault="00360A9C" w:rsidP="00360A9C">
            <w:pPr>
              <w:jc w:val="right"/>
              <w:rPr>
                <w:sz w:val="20"/>
                <w:szCs w:val="20"/>
                <w:rtl/>
                <w:lang w:bidi="ar-TN"/>
              </w:rPr>
            </w:pPr>
            <w:r>
              <w:rPr>
                <w:rFonts w:hint="cs"/>
                <w:sz w:val="20"/>
                <w:szCs w:val="20"/>
                <w:rtl/>
                <w:lang w:bidi="ar-TN"/>
              </w:rPr>
              <w:t xml:space="preserve">طلب عروض لإنجاز أشغال مبنى البحوث السّريريّة </w:t>
            </w:r>
          </w:p>
          <w:p w:rsidR="005E4D49" w:rsidRDefault="005E4D49" w:rsidP="00360A9C">
            <w:pPr>
              <w:jc w:val="right"/>
              <w:rPr>
                <w:sz w:val="20"/>
                <w:szCs w:val="20"/>
                <w:lang w:bidi="ar-TN"/>
              </w:rPr>
            </w:pPr>
          </w:p>
          <w:p w:rsidR="0026399C" w:rsidRPr="00A644C7" w:rsidRDefault="00360A9C" w:rsidP="00A644C7">
            <w:pPr>
              <w:rPr>
                <w:sz w:val="18"/>
                <w:szCs w:val="18"/>
                <w:lang w:bidi="ar-TN"/>
              </w:rPr>
            </w:pPr>
            <w:r w:rsidRPr="00B41D0E">
              <w:rPr>
                <w:sz w:val="18"/>
                <w:szCs w:val="18"/>
                <w:lang w:bidi="ar-TN"/>
              </w:rPr>
              <w:t xml:space="preserve">L’exécution des travaux de construction du nouveau Bâtiment </w:t>
            </w:r>
            <w:r w:rsidRPr="00B41D0E">
              <w:rPr>
                <w:rFonts w:hint="cs"/>
                <w:sz w:val="18"/>
                <w:szCs w:val="18"/>
                <w:rtl/>
                <w:lang w:bidi="ar-TN"/>
              </w:rPr>
              <w:t>"</w:t>
            </w:r>
            <w:r>
              <w:rPr>
                <w:sz w:val="18"/>
                <w:szCs w:val="18"/>
                <w:lang w:bidi="ar-TN"/>
              </w:rPr>
              <w:t>CIC</w:t>
            </w:r>
            <w:r w:rsidRPr="00B41D0E">
              <w:rPr>
                <w:rFonts w:hint="cs"/>
                <w:sz w:val="18"/>
                <w:szCs w:val="18"/>
                <w:rtl/>
                <w:lang w:bidi="ar-TN"/>
              </w:rPr>
              <w:t>"</w:t>
            </w:r>
            <w:r>
              <w:rPr>
                <w:sz w:val="18"/>
                <w:szCs w:val="18"/>
                <w:lang w:bidi="ar-TN"/>
              </w:rPr>
              <w:t>.</w:t>
            </w:r>
          </w:p>
        </w:tc>
        <w:tc>
          <w:tcPr>
            <w:tcW w:w="567" w:type="dxa"/>
            <w:tcBorders>
              <w:bottom w:val="single" w:sz="4" w:space="0" w:color="000000" w:themeColor="text1"/>
            </w:tcBorders>
          </w:tcPr>
          <w:p w:rsidR="00360A9C" w:rsidRDefault="005E4D49" w:rsidP="003E2DAE">
            <w:pPr>
              <w:jc w:val="center"/>
              <w:rPr>
                <w:b/>
                <w:bCs/>
                <w:sz w:val="18"/>
                <w:szCs w:val="18"/>
              </w:rPr>
            </w:pPr>
            <w:r>
              <w:rPr>
                <w:rFonts w:hint="cs"/>
                <w:b/>
                <w:bCs/>
                <w:sz w:val="18"/>
                <w:szCs w:val="18"/>
                <w:rtl/>
              </w:rPr>
              <w:t>20</w:t>
            </w:r>
          </w:p>
        </w:tc>
      </w:tr>
      <w:tr w:rsidR="0026399C" w:rsidRPr="00117579" w:rsidTr="0026399C">
        <w:trPr>
          <w:trHeight w:val="323"/>
          <w:jc w:val="center"/>
        </w:trPr>
        <w:tc>
          <w:tcPr>
            <w:tcW w:w="8439" w:type="dxa"/>
            <w:gridSpan w:val="9"/>
            <w:tcBorders>
              <w:bottom w:val="single" w:sz="4" w:space="0" w:color="000000" w:themeColor="text1"/>
            </w:tcBorders>
            <w:shd w:val="pct25" w:color="auto" w:fill="auto"/>
          </w:tcPr>
          <w:p w:rsidR="0026399C" w:rsidRPr="00FB45E9" w:rsidRDefault="0026399C" w:rsidP="0026399C">
            <w:pPr>
              <w:jc w:val="center"/>
              <w:rPr>
                <w:b/>
                <w:bCs/>
                <w:sz w:val="18"/>
                <w:szCs w:val="18"/>
                <w:rtl/>
                <w:lang w:bidi="ar-TN"/>
              </w:rPr>
            </w:pPr>
            <w:r w:rsidRPr="00FB45E9">
              <w:rPr>
                <w:rFonts w:hint="cs"/>
                <w:b/>
                <w:bCs/>
                <w:sz w:val="18"/>
                <w:szCs w:val="18"/>
                <w:rtl/>
                <w:lang w:bidi="ar-TN"/>
              </w:rPr>
              <w:lastRenderedPageBreak/>
              <w:t>التاريخ التقديري (5)</w:t>
            </w:r>
          </w:p>
          <w:p w:rsidR="0026399C" w:rsidRDefault="0026399C" w:rsidP="00360A9C">
            <w:pPr>
              <w:jc w:val="center"/>
              <w:rPr>
                <w:sz w:val="18"/>
                <w:szCs w:val="18"/>
                <w:rtl/>
                <w:lang w:bidi="ar-TN"/>
              </w:rPr>
            </w:pPr>
          </w:p>
        </w:tc>
        <w:tc>
          <w:tcPr>
            <w:tcW w:w="1123" w:type="dxa"/>
            <w:vMerge w:val="restart"/>
            <w:shd w:val="pct25" w:color="auto" w:fill="auto"/>
          </w:tcPr>
          <w:p w:rsidR="0026399C" w:rsidRPr="00FB45E9" w:rsidRDefault="0026399C" w:rsidP="000F2625">
            <w:pPr>
              <w:jc w:val="center"/>
              <w:rPr>
                <w:b/>
                <w:bCs/>
                <w:sz w:val="18"/>
                <w:szCs w:val="18"/>
                <w:rtl/>
                <w:lang w:bidi="ar-TN"/>
              </w:rPr>
            </w:pPr>
            <w:r w:rsidRPr="00FB45E9">
              <w:rPr>
                <w:rFonts w:hint="cs"/>
                <w:b/>
                <w:bCs/>
                <w:sz w:val="18"/>
                <w:szCs w:val="18"/>
                <w:rtl/>
                <w:lang w:bidi="ar-TN"/>
              </w:rPr>
              <w:t>مصدر التمويل</w:t>
            </w:r>
          </w:p>
          <w:p w:rsidR="0026399C" w:rsidRPr="00FB45E9" w:rsidRDefault="0026399C" w:rsidP="000F2625">
            <w:pPr>
              <w:jc w:val="center"/>
              <w:rPr>
                <w:b/>
                <w:bCs/>
                <w:sz w:val="18"/>
                <w:szCs w:val="18"/>
                <w:rtl/>
                <w:lang w:bidi="ar-TN"/>
              </w:rPr>
            </w:pPr>
            <w:r w:rsidRPr="00FB45E9">
              <w:rPr>
                <w:rFonts w:hint="cs"/>
                <w:b/>
                <w:bCs/>
                <w:sz w:val="18"/>
                <w:szCs w:val="18"/>
                <w:rtl/>
                <w:lang w:bidi="ar-TN"/>
              </w:rPr>
              <w:t>(4)</w:t>
            </w:r>
          </w:p>
          <w:p w:rsidR="0026399C" w:rsidRPr="00FB45E9" w:rsidRDefault="0026399C" w:rsidP="000F2625">
            <w:pPr>
              <w:jc w:val="center"/>
              <w:rPr>
                <w:b/>
                <w:bCs/>
                <w:sz w:val="18"/>
                <w:szCs w:val="18"/>
                <w:rtl/>
                <w:lang w:bidi="ar-TN"/>
              </w:rPr>
            </w:pPr>
            <w:r w:rsidRPr="00FB45E9">
              <w:rPr>
                <w:rFonts w:hint="cs"/>
                <w:b/>
                <w:bCs/>
                <w:sz w:val="18"/>
                <w:szCs w:val="18"/>
                <w:rtl/>
                <w:lang w:bidi="ar-TN"/>
              </w:rPr>
              <w:t>والتّقديرات الماليّة</w:t>
            </w:r>
          </w:p>
        </w:tc>
        <w:tc>
          <w:tcPr>
            <w:tcW w:w="851" w:type="dxa"/>
            <w:vMerge w:val="restart"/>
            <w:shd w:val="pct25" w:color="auto" w:fill="auto"/>
          </w:tcPr>
          <w:p w:rsidR="0026399C" w:rsidRPr="00FB45E9" w:rsidRDefault="0026399C" w:rsidP="000F2625">
            <w:pPr>
              <w:jc w:val="center"/>
              <w:rPr>
                <w:b/>
                <w:bCs/>
                <w:sz w:val="18"/>
                <w:szCs w:val="18"/>
                <w:rtl/>
                <w:lang w:bidi="ar-TN"/>
              </w:rPr>
            </w:pPr>
            <w:r w:rsidRPr="00FB45E9">
              <w:rPr>
                <w:rFonts w:hint="cs"/>
                <w:b/>
                <w:bCs/>
                <w:sz w:val="18"/>
                <w:szCs w:val="18"/>
                <w:rtl/>
                <w:lang w:bidi="ar-TN"/>
              </w:rPr>
              <w:t>الإجراءات</w:t>
            </w:r>
          </w:p>
          <w:p w:rsidR="0026399C" w:rsidRPr="00FB45E9" w:rsidRDefault="0026399C" w:rsidP="000F2625">
            <w:pPr>
              <w:jc w:val="center"/>
              <w:rPr>
                <w:b/>
                <w:bCs/>
                <w:sz w:val="18"/>
                <w:szCs w:val="18"/>
                <w:rtl/>
                <w:lang w:bidi="ar-TN"/>
              </w:rPr>
            </w:pPr>
            <w:r w:rsidRPr="00FB45E9">
              <w:rPr>
                <w:rFonts w:hint="cs"/>
                <w:b/>
                <w:bCs/>
                <w:sz w:val="18"/>
                <w:szCs w:val="18"/>
                <w:rtl/>
                <w:lang w:bidi="ar-TN"/>
              </w:rPr>
              <w:t>(3)</w:t>
            </w:r>
          </w:p>
        </w:tc>
        <w:tc>
          <w:tcPr>
            <w:tcW w:w="785" w:type="dxa"/>
            <w:vMerge w:val="restart"/>
            <w:shd w:val="pct25" w:color="auto" w:fill="auto"/>
          </w:tcPr>
          <w:p w:rsidR="0026399C" w:rsidRPr="00FB45E9" w:rsidRDefault="0026399C" w:rsidP="000F2625">
            <w:pPr>
              <w:jc w:val="center"/>
              <w:rPr>
                <w:b/>
                <w:bCs/>
                <w:sz w:val="18"/>
                <w:szCs w:val="18"/>
                <w:rtl/>
                <w:lang w:bidi="ar-TN"/>
              </w:rPr>
            </w:pPr>
            <w:r w:rsidRPr="00FB45E9">
              <w:rPr>
                <w:rFonts w:hint="cs"/>
                <w:b/>
                <w:bCs/>
                <w:sz w:val="18"/>
                <w:szCs w:val="18"/>
                <w:rtl/>
                <w:lang w:bidi="ar-TN"/>
              </w:rPr>
              <w:t>طريقة الإبرام (2)</w:t>
            </w:r>
          </w:p>
        </w:tc>
        <w:tc>
          <w:tcPr>
            <w:tcW w:w="567" w:type="dxa"/>
            <w:vMerge w:val="restart"/>
            <w:shd w:val="pct25" w:color="auto" w:fill="auto"/>
          </w:tcPr>
          <w:p w:rsidR="0026399C" w:rsidRPr="002E330D" w:rsidRDefault="0026399C" w:rsidP="000F2625">
            <w:pPr>
              <w:jc w:val="center"/>
              <w:rPr>
                <w:b/>
                <w:bCs/>
                <w:sz w:val="18"/>
                <w:szCs w:val="18"/>
                <w:rtl/>
                <w:lang w:bidi="ar-TN"/>
              </w:rPr>
            </w:pPr>
            <w:r w:rsidRPr="002E330D">
              <w:rPr>
                <w:rFonts w:hint="cs"/>
                <w:b/>
                <w:bCs/>
                <w:sz w:val="18"/>
                <w:szCs w:val="18"/>
                <w:rtl/>
                <w:lang w:bidi="ar-TN"/>
              </w:rPr>
              <w:t>نوع الطلب</w:t>
            </w:r>
          </w:p>
        </w:tc>
        <w:tc>
          <w:tcPr>
            <w:tcW w:w="709" w:type="dxa"/>
            <w:vMerge w:val="restart"/>
            <w:shd w:val="pct25" w:color="auto" w:fill="auto"/>
          </w:tcPr>
          <w:p w:rsidR="0026399C" w:rsidRPr="002E330D" w:rsidRDefault="0026399C" w:rsidP="000F2625">
            <w:pPr>
              <w:jc w:val="center"/>
              <w:rPr>
                <w:b/>
                <w:bCs/>
                <w:sz w:val="18"/>
                <w:szCs w:val="18"/>
                <w:rtl/>
                <w:lang w:bidi="ar-TN"/>
              </w:rPr>
            </w:pPr>
            <w:r w:rsidRPr="00FB45E9">
              <w:rPr>
                <w:rFonts w:hint="cs"/>
                <w:b/>
                <w:bCs/>
                <w:sz w:val="18"/>
                <w:szCs w:val="18"/>
                <w:rtl/>
                <w:lang w:bidi="ar-TN"/>
              </w:rPr>
              <w:t>آجال الإنجاز</w:t>
            </w:r>
            <w:r w:rsidRPr="002E330D">
              <w:rPr>
                <w:rFonts w:hint="cs"/>
                <w:b/>
                <w:bCs/>
                <w:sz w:val="18"/>
                <w:szCs w:val="18"/>
                <w:rtl/>
                <w:lang w:bidi="ar-TN"/>
              </w:rPr>
              <w:t xml:space="preserve"> (باليوم)</w:t>
            </w:r>
          </w:p>
          <w:p w:rsidR="0026399C" w:rsidRPr="00FB45E9" w:rsidRDefault="0026399C" w:rsidP="000F2625">
            <w:pPr>
              <w:jc w:val="center"/>
              <w:rPr>
                <w:b/>
                <w:bCs/>
                <w:sz w:val="18"/>
                <w:szCs w:val="18"/>
                <w:rtl/>
                <w:lang w:bidi="ar-TN"/>
              </w:rPr>
            </w:pPr>
            <w:r w:rsidRPr="00FB45E9">
              <w:rPr>
                <w:rFonts w:hint="cs"/>
                <w:b/>
                <w:bCs/>
                <w:sz w:val="18"/>
                <w:szCs w:val="18"/>
                <w:rtl/>
                <w:lang w:bidi="ar-TN"/>
              </w:rPr>
              <w:t>(1)</w:t>
            </w:r>
          </w:p>
        </w:tc>
        <w:tc>
          <w:tcPr>
            <w:tcW w:w="3183" w:type="dxa"/>
            <w:vMerge w:val="restart"/>
            <w:shd w:val="pct25" w:color="auto" w:fill="auto"/>
          </w:tcPr>
          <w:p w:rsidR="0026399C" w:rsidRPr="00FB45E9" w:rsidRDefault="0026399C" w:rsidP="000F2625">
            <w:pPr>
              <w:jc w:val="center"/>
              <w:rPr>
                <w:b/>
                <w:bCs/>
                <w:sz w:val="18"/>
                <w:szCs w:val="18"/>
                <w:rtl/>
                <w:lang w:bidi="ar-TN"/>
              </w:rPr>
            </w:pPr>
            <w:r w:rsidRPr="00FB45E9">
              <w:rPr>
                <w:rFonts w:hint="cs"/>
                <w:b/>
                <w:bCs/>
                <w:sz w:val="18"/>
                <w:szCs w:val="18"/>
                <w:rtl/>
                <w:lang w:bidi="ar-TN"/>
              </w:rPr>
              <w:t>موضوع الصفقة</w:t>
            </w:r>
          </w:p>
        </w:tc>
        <w:tc>
          <w:tcPr>
            <w:tcW w:w="567" w:type="dxa"/>
            <w:vMerge w:val="restart"/>
            <w:shd w:val="pct25" w:color="auto" w:fill="auto"/>
          </w:tcPr>
          <w:p w:rsidR="0026399C" w:rsidRPr="00FB45E9" w:rsidRDefault="0026399C" w:rsidP="000F2625">
            <w:pPr>
              <w:jc w:val="center"/>
              <w:rPr>
                <w:b/>
                <w:bCs/>
                <w:sz w:val="18"/>
                <w:szCs w:val="18"/>
                <w:rtl/>
                <w:lang w:bidi="ar-TN"/>
              </w:rPr>
            </w:pPr>
            <w:r w:rsidRPr="00FB45E9">
              <w:rPr>
                <w:rFonts w:hint="cs"/>
                <w:b/>
                <w:bCs/>
                <w:sz w:val="18"/>
                <w:szCs w:val="18"/>
                <w:rtl/>
                <w:lang w:bidi="ar-TN"/>
              </w:rPr>
              <w:t>عدد</w:t>
            </w:r>
          </w:p>
        </w:tc>
      </w:tr>
      <w:tr w:rsidR="0026399C" w:rsidRPr="00117579" w:rsidTr="0026399C">
        <w:trPr>
          <w:trHeight w:val="323"/>
          <w:jc w:val="center"/>
        </w:trPr>
        <w:tc>
          <w:tcPr>
            <w:tcW w:w="709"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لبداية الإنجاز</w:t>
            </w:r>
          </w:p>
        </w:tc>
        <w:tc>
          <w:tcPr>
            <w:tcW w:w="994"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لتبليغ الصفقة</w:t>
            </w:r>
          </w:p>
        </w:tc>
        <w:tc>
          <w:tcPr>
            <w:tcW w:w="1134"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لنشر نتائج المنافسة</w:t>
            </w:r>
          </w:p>
        </w:tc>
        <w:tc>
          <w:tcPr>
            <w:tcW w:w="992"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 xml:space="preserve">لإجابة لجنة  الصّفقات </w:t>
            </w:r>
          </w:p>
        </w:tc>
        <w:tc>
          <w:tcPr>
            <w:tcW w:w="1007"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لإحالة الملف على لجنة الصفقات</w:t>
            </w:r>
          </w:p>
        </w:tc>
        <w:tc>
          <w:tcPr>
            <w:tcW w:w="1072"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لتعهد لجنة الشراءات بالملف (6)</w:t>
            </w:r>
          </w:p>
        </w:tc>
        <w:tc>
          <w:tcPr>
            <w:tcW w:w="851"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لفتح العروض</w:t>
            </w:r>
          </w:p>
        </w:tc>
        <w:tc>
          <w:tcPr>
            <w:tcW w:w="827"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للإعلان عن المنافسة</w:t>
            </w:r>
          </w:p>
        </w:tc>
        <w:tc>
          <w:tcPr>
            <w:tcW w:w="853"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لإعداد كراسات الشروط</w:t>
            </w:r>
          </w:p>
        </w:tc>
        <w:tc>
          <w:tcPr>
            <w:tcW w:w="1123" w:type="dxa"/>
            <w:vMerge/>
          </w:tcPr>
          <w:p w:rsidR="0026399C" w:rsidRDefault="0026399C" w:rsidP="00360A9C">
            <w:pPr>
              <w:jc w:val="center"/>
              <w:rPr>
                <w:sz w:val="18"/>
                <w:szCs w:val="18"/>
                <w:rtl/>
                <w:lang w:bidi="ar-TN"/>
              </w:rPr>
            </w:pPr>
          </w:p>
        </w:tc>
        <w:tc>
          <w:tcPr>
            <w:tcW w:w="851" w:type="dxa"/>
            <w:vMerge/>
          </w:tcPr>
          <w:p w:rsidR="0026399C" w:rsidRDefault="0026399C" w:rsidP="00360A9C">
            <w:pPr>
              <w:jc w:val="center"/>
              <w:rPr>
                <w:sz w:val="18"/>
                <w:szCs w:val="18"/>
                <w:rtl/>
                <w:lang w:bidi="ar-TN"/>
              </w:rPr>
            </w:pPr>
          </w:p>
        </w:tc>
        <w:tc>
          <w:tcPr>
            <w:tcW w:w="785" w:type="dxa"/>
            <w:vMerge/>
          </w:tcPr>
          <w:p w:rsidR="0026399C" w:rsidRDefault="0026399C" w:rsidP="00360A9C">
            <w:pPr>
              <w:jc w:val="center"/>
              <w:rPr>
                <w:sz w:val="18"/>
                <w:szCs w:val="18"/>
                <w:rtl/>
                <w:lang w:bidi="ar-TN"/>
              </w:rPr>
            </w:pPr>
          </w:p>
        </w:tc>
        <w:tc>
          <w:tcPr>
            <w:tcW w:w="567" w:type="dxa"/>
            <w:vMerge/>
          </w:tcPr>
          <w:p w:rsidR="0026399C" w:rsidRDefault="0026399C" w:rsidP="00360A9C">
            <w:pPr>
              <w:jc w:val="center"/>
              <w:rPr>
                <w:sz w:val="18"/>
                <w:szCs w:val="18"/>
                <w:rtl/>
                <w:lang w:bidi="ar-TN"/>
              </w:rPr>
            </w:pPr>
          </w:p>
        </w:tc>
        <w:tc>
          <w:tcPr>
            <w:tcW w:w="709" w:type="dxa"/>
            <w:vMerge/>
          </w:tcPr>
          <w:p w:rsidR="0026399C" w:rsidRDefault="0026399C" w:rsidP="00360A9C">
            <w:pPr>
              <w:jc w:val="center"/>
              <w:rPr>
                <w:sz w:val="18"/>
                <w:szCs w:val="18"/>
                <w:rtl/>
                <w:lang w:bidi="ar-TN"/>
              </w:rPr>
            </w:pPr>
          </w:p>
        </w:tc>
        <w:tc>
          <w:tcPr>
            <w:tcW w:w="3183" w:type="dxa"/>
            <w:vMerge/>
          </w:tcPr>
          <w:p w:rsidR="0026399C" w:rsidRDefault="0026399C" w:rsidP="00ED0416">
            <w:pPr>
              <w:jc w:val="right"/>
              <w:rPr>
                <w:sz w:val="20"/>
                <w:szCs w:val="20"/>
                <w:rtl/>
                <w:lang w:bidi="ar-TN"/>
              </w:rPr>
            </w:pPr>
          </w:p>
        </w:tc>
        <w:tc>
          <w:tcPr>
            <w:tcW w:w="567" w:type="dxa"/>
            <w:vMerge/>
          </w:tcPr>
          <w:p w:rsidR="0026399C" w:rsidRDefault="0026399C" w:rsidP="003E2DAE">
            <w:pPr>
              <w:jc w:val="center"/>
              <w:rPr>
                <w:b/>
                <w:bCs/>
                <w:sz w:val="18"/>
                <w:szCs w:val="18"/>
              </w:rPr>
            </w:pPr>
          </w:p>
        </w:tc>
      </w:tr>
      <w:tr w:rsidR="00360A9C" w:rsidRPr="00117579" w:rsidTr="00135632">
        <w:trPr>
          <w:trHeight w:val="323"/>
          <w:jc w:val="center"/>
        </w:trPr>
        <w:tc>
          <w:tcPr>
            <w:tcW w:w="709" w:type="dxa"/>
          </w:tcPr>
          <w:p w:rsidR="00360A9C" w:rsidRPr="001364BD" w:rsidRDefault="00360A9C" w:rsidP="00360A9C">
            <w:pPr>
              <w:jc w:val="center"/>
              <w:rPr>
                <w:sz w:val="18"/>
                <w:szCs w:val="18"/>
                <w:rtl/>
                <w:lang w:bidi="ar-TN"/>
              </w:rPr>
            </w:pPr>
            <w:r>
              <w:rPr>
                <w:rFonts w:hint="cs"/>
                <w:sz w:val="18"/>
                <w:szCs w:val="18"/>
                <w:rtl/>
                <w:lang w:bidi="ar-TN"/>
              </w:rPr>
              <w:t>27 أفريل 202</w:t>
            </w:r>
            <w:r>
              <w:rPr>
                <w:sz w:val="18"/>
                <w:szCs w:val="18"/>
                <w:lang w:bidi="ar-TN"/>
              </w:rPr>
              <w:t>1</w:t>
            </w:r>
          </w:p>
        </w:tc>
        <w:tc>
          <w:tcPr>
            <w:tcW w:w="994" w:type="dxa"/>
          </w:tcPr>
          <w:p w:rsidR="00360A9C" w:rsidRPr="001364BD" w:rsidRDefault="00360A9C" w:rsidP="00360A9C">
            <w:pPr>
              <w:jc w:val="center"/>
              <w:rPr>
                <w:sz w:val="18"/>
                <w:szCs w:val="18"/>
                <w:rtl/>
                <w:lang w:bidi="ar-TN"/>
              </w:rPr>
            </w:pPr>
            <w:r>
              <w:rPr>
                <w:rFonts w:hint="cs"/>
                <w:sz w:val="18"/>
                <w:szCs w:val="18"/>
                <w:rtl/>
                <w:lang w:bidi="ar-TN"/>
              </w:rPr>
              <w:t>27 أفريل 202</w:t>
            </w:r>
            <w:r>
              <w:rPr>
                <w:sz w:val="18"/>
                <w:szCs w:val="18"/>
                <w:lang w:bidi="ar-TN"/>
              </w:rPr>
              <w:t>1</w:t>
            </w:r>
          </w:p>
        </w:tc>
        <w:tc>
          <w:tcPr>
            <w:tcW w:w="1134" w:type="dxa"/>
          </w:tcPr>
          <w:p w:rsidR="00360A9C" w:rsidRPr="001364BD" w:rsidRDefault="00360A9C" w:rsidP="00360A9C">
            <w:pPr>
              <w:jc w:val="center"/>
              <w:rPr>
                <w:sz w:val="18"/>
                <w:szCs w:val="18"/>
                <w:rtl/>
                <w:lang w:bidi="ar-TN"/>
              </w:rPr>
            </w:pPr>
            <w:r>
              <w:rPr>
                <w:rFonts w:hint="cs"/>
                <w:sz w:val="18"/>
                <w:szCs w:val="18"/>
                <w:rtl/>
                <w:lang w:bidi="ar-TN"/>
              </w:rPr>
              <w:t>22 أفريل 202</w:t>
            </w:r>
            <w:r>
              <w:rPr>
                <w:sz w:val="18"/>
                <w:szCs w:val="18"/>
                <w:lang w:bidi="ar-TN"/>
              </w:rPr>
              <w:t>1</w:t>
            </w:r>
          </w:p>
        </w:tc>
        <w:tc>
          <w:tcPr>
            <w:tcW w:w="992" w:type="dxa"/>
          </w:tcPr>
          <w:p w:rsidR="00360A9C" w:rsidRPr="001364BD" w:rsidRDefault="00360A9C" w:rsidP="00360A9C">
            <w:pPr>
              <w:jc w:val="center"/>
              <w:rPr>
                <w:sz w:val="18"/>
                <w:szCs w:val="18"/>
                <w:rtl/>
                <w:lang w:bidi="ar-TN"/>
              </w:rPr>
            </w:pPr>
            <w:r>
              <w:rPr>
                <w:rFonts w:hint="cs"/>
                <w:sz w:val="18"/>
                <w:szCs w:val="18"/>
                <w:rtl/>
                <w:lang w:bidi="ar-TN"/>
              </w:rPr>
              <w:t>14 أفريل 202</w:t>
            </w:r>
            <w:r>
              <w:rPr>
                <w:sz w:val="18"/>
                <w:szCs w:val="18"/>
                <w:lang w:bidi="ar-TN"/>
              </w:rPr>
              <w:t>1</w:t>
            </w:r>
          </w:p>
        </w:tc>
        <w:tc>
          <w:tcPr>
            <w:tcW w:w="1007" w:type="dxa"/>
          </w:tcPr>
          <w:p w:rsidR="00360A9C" w:rsidRPr="001364BD" w:rsidRDefault="00360A9C" w:rsidP="00360A9C">
            <w:pPr>
              <w:jc w:val="center"/>
              <w:rPr>
                <w:sz w:val="18"/>
                <w:szCs w:val="18"/>
                <w:rtl/>
                <w:lang w:bidi="ar-TN"/>
              </w:rPr>
            </w:pPr>
            <w:r>
              <w:rPr>
                <w:rFonts w:hint="cs"/>
                <w:sz w:val="18"/>
                <w:szCs w:val="18"/>
                <w:rtl/>
                <w:lang w:bidi="ar-TN"/>
              </w:rPr>
              <w:t>10 أفريل 202</w:t>
            </w:r>
            <w:r>
              <w:rPr>
                <w:sz w:val="18"/>
                <w:szCs w:val="18"/>
                <w:lang w:bidi="ar-TN"/>
              </w:rPr>
              <w:t>1</w:t>
            </w:r>
          </w:p>
        </w:tc>
        <w:tc>
          <w:tcPr>
            <w:tcW w:w="1072" w:type="dxa"/>
          </w:tcPr>
          <w:p w:rsidR="00360A9C" w:rsidRPr="001364BD" w:rsidRDefault="00360A9C" w:rsidP="00360A9C">
            <w:pPr>
              <w:jc w:val="center"/>
              <w:rPr>
                <w:sz w:val="18"/>
                <w:szCs w:val="18"/>
                <w:rtl/>
                <w:lang w:bidi="ar-TN"/>
              </w:rPr>
            </w:pPr>
            <w:r>
              <w:rPr>
                <w:rFonts w:hint="cs"/>
                <w:sz w:val="18"/>
                <w:szCs w:val="18"/>
                <w:rtl/>
                <w:lang w:bidi="ar-TN"/>
              </w:rPr>
              <w:t>-</w:t>
            </w:r>
          </w:p>
        </w:tc>
        <w:tc>
          <w:tcPr>
            <w:tcW w:w="851" w:type="dxa"/>
          </w:tcPr>
          <w:p w:rsidR="00360A9C" w:rsidRPr="001364BD" w:rsidRDefault="00360A9C" w:rsidP="00360A9C">
            <w:pPr>
              <w:jc w:val="center"/>
              <w:rPr>
                <w:sz w:val="18"/>
                <w:szCs w:val="18"/>
                <w:rtl/>
                <w:lang w:bidi="ar-TN"/>
              </w:rPr>
            </w:pPr>
            <w:r>
              <w:rPr>
                <w:rFonts w:hint="cs"/>
                <w:sz w:val="18"/>
                <w:szCs w:val="18"/>
                <w:rtl/>
                <w:lang w:bidi="ar-TN"/>
              </w:rPr>
              <w:t>19 مارس 202</w:t>
            </w:r>
            <w:r>
              <w:rPr>
                <w:sz w:val="18"/>
                <w:szCs w:val="18"/>
                <w:lang w:bidi="ar-TN"/>
              </w:rPr>
              <w:t>1</w:t>
            </w:r>
          </w:p>
        </w:tc>
        <w:tc>
          <w:tcPr>
            <w:tcW w:w="827" w:type="dxa"/>
          </w:tcPr>
          <w:p w:rsidR="00360A9C" w:rsidRPr="001364BD" w:rsidRDefault="00360A9C" w:rsidP="00360A9C">
            <w:pPr>
              <w:jc w:val="center"/>
              <w:rPr>
                <w:sz w:val="18"/>
                <w:szCs w:val="18"/>
                <w:rtl/>
                <w:lang w:bidi="ar-TN"/>
              </w:rPr>
            </w:pPr>
            <w:r>
              <w:rPr>
                <w:rFonts w:hint="cs"/>
                <w:sz w:val="18"/>
                <w:szCs w:val="18"/>
                <w:rtl/>
                <w:lang w:bidi="ar-TN"/>
              </w:rPr>
              <w:t>18 فيفري 202</w:t>
            </w:r>
            <w:r>
              <w:rPr>
                <w:sz w:val="18"/>
                <w:szCs w:val="18"/>
                <w:lang w:bidi="ar-TN"/>
              </w:rPr>
              <w:t>1</w:t>
            </w:r>
          </w:p>
        </w:tc>
        <w:tc>
          <w:tcPr>
            <w:tcW w:w="853" w:type="dxa"/>
          </w:tcPr>
          <w:p w:rsidR="00360A9C" w:rsidRPr="001364BD" w:rsidRDefault="00360A9C" w:rsidP="00360A9C">
            <w:pPr>
              <w:jc w:val="center"/>
              <w:rPr>
                <w:sz w:val="18"/>
                <w:szCs w:val="18"/>
                <w:rtl/>
                <w:lang w:bidi="ar-TN"/>
              </w:rPr>
            </w:pPr>
            <w:r>
              <w:rPr>
                <w:rFonts w:hint="cs"/>
                <w:sz w:val="18"/>
                <w:szCs w:val="18"/>
                <w:rtl/>
                <w:lang w:bidi="ar-TN"/>
              </w:rPr>
              <w:t>فيفري 202</w:t>
            </w:r>
            <w:r>
              <w:rPr>
                <w:sz w:val="18"/>
                <w:szCs w:val="18"/>
                <w:lang w:bidi="ar-TN"/>
              </w:rPr>
              <w:t>1</w:t>
            </w:r>
          </w:p>
        </w:tc>
        <w:tc>
          <w:tcPr>
            <w:tcW w:w="1123" w:type="dxa"/>
          </w:tcPr>
          <w:p w:rsidR="00360A9C" w:rsidRPr="001364BD" w:rsidRDefault="00360A9C" w:rsidP="00360A9C">
            <w:pPr>
              <w:jc w:val="center"/>
              <w:rPr>
                <w:sz w:val="18"/>
                <w:szCs w:val="18"/>
                <w:rtl/>
                <w:lang w:bidi="ar-TN"/>
              </w:rPr>
            </w:pPr>
            <w:r>
              <w:rPr>
                <w:rFonts w:hint="cs"/>
                <w:sz w:val="18"/>
                <w:szCs w:val="18"/>
                <w:rtl/>
                <w:lang w:bidi="ar-TN"/>
              </w:rPr>
              <w:t>ميزانية المعهد</w:t>
            </w:r>
          </w:p>
        </w:tc>
        <w:tc>
          <w:tcPr>
            <w:tcW w:w="851" w:type="dxa"/>
          </w:tcPr>
          <w:p w:rsidR="00360A9C" w:rsidRPr="003D5570" w:rsidRDefault="00A644C7" w:rsidP="00360A9C">
            <w:pPr>
              <w:jc w:val="center"/>
              <w:rPr>
                <w:sz w:val="18"/>
                <w:szCs w:val="18"/>
                <w:rtl/>
                <w:lang w:bidi="ar-TN"/>
              </w:rPr>
            </w:pPr>
            <w:r>
              <w:rPr>
                <w:rFonts w:hint="cs"/>
                <w:sz w:val="18"/>
                <w:szCs w:val="18"/>
                <w:rtl/>
                <w:lang w:bidi="ar-TN"/>
              </w:rPr>
              <w:t>عادية</w:t>
            </w:r>
          </w:p>
        </w:tc>
        <w:tc>
          <w:tcPr>
            <w:tcW w:w="785" w:type="dxa"/>
          </w:tcPr>
          <w:p w:rsidR="00360A9C" w:rsidRPr="003D5570" w:rsidRDefault="00360A9C" w:rsidP="00360A9C">
            <w:pPr>
              <w:jc w:val="center"/>
              <w:rPr>
                <w:sz w:val="18"/>
                <w:szCs w:val="18"/>
                <w:rtl/>
                <w:lang w:bidi="ar-TN"/>
              </w:rPr>
            </w:pPr>
            <w:r>
              <w:rPr>
                <w:rFonts w:hint="cs"/>
                <w:sz w:val="18"/>
                <w:szCs w:val="18"/>
                <w:rtl/>
                <w:lang w:bidi="ar-TN"/>
              </w:rPr>
              <w:t>طلب عروض</w:t>
            </w:r>
          </w:p>
        </w:tc>
        <w:tc>
          <w:tcPr>
            <w:tcW w:w="567" w:type="dxa"/>
          </w:tcPr>
          <w:p w:rsidR="00360A9C" w:rsidRPr="001364BD" w:rsidRDefault="00360A9C" w:rsidP="00360A9C">
            <w:pPr>
              <w:jc w:val="center"/>
              <w:rPr>
                <w:sz w:val="18"/>
                <w:szCs w:val="18"/>
                <w:lang w:bidi="ar-TN"/>
              </w:rPr>
            </w:pPr>
            <w:r>
              <w:rPr>
                <w:rFonts w:hint="cs"/>
                <w:sz w:val="18"/>
                <w:szCs w:val="18"/>
                <w:rtl/>
                <w:lang w:bidi="ar-TN"/>
              </w:rPr>
              <w:t xml:space="preserve">عادية </w:t>
            </w:r>
          </w:p>
        </w:tc>
        <w:tc>
          <w:tcPr>
            <w:tcW w:w="709" w:type="dxa"/>
          </w:tcPr>
          <w:p w:rsidR="00360A9C" w:rsidRPr="001364BD" w:rsidRDefault="00360A9C" w:rsidP="00360A9C">
            <w:pPr>
              <w:jc w:val="center"/>
              <w:rPr>
                <w:sz w:val="18"/>
                <w:szCs w:val="18"/>
                <w:lang w:bidi="ar-TN"/>
              </w:rPr>
            </w:pPr>
            <w:r>
              <w:rPr>
                <w:rFonts w:hint="cs"/>
                <w:sz w:val="18"/>
                <w:szCs w:val="18"/>
                <w:rtl/>
                <w:lang w:bidi="ar-TN"/>
              </w:rPr>
              <w:t>365</w:t>
            </w:r>
          </w:p>
        </w:tc>
        <w:tc>
          <w:tcPr>
            <w:tcW w:w="3183" w:type="dxa"/>
          </w:tcPr>
          <w:p w:rsidR="00360A9C" w:rsidRDefault="00360A9C" w:rsidP="00ED0416">
            <w:pPr>
              <w:jc w:val="right"/>
              <w:rPr>
                <w:sz w:val="20"/>
                <w:szCs w:val="20"/>
                <w:rtl/>
                <w:lang w:bidi="ar-TN"/>
              </w:rPr>
            </w:pPr>
            <w:r>
              <w:rPr>
                <w:rFonts w:hint="cs"/>
                <w:sz w:val="20"/>
                <w:szCs w:val="20"/>
                <w:rtl/>
                <w:lang w:bidi="ar-TN"/>
              </w:rPr>
              <w:t xml:space="preserve">طلب عروض لإقتناء كواشف مخبرية مع وضع جهاز مخبري جديد على ذمة المعهد  لإبرام صفقة إطارية </w:t>
            </w:r>
            <w:r w:rsidR="00ED0416">
              <w:rPr>
                <w:rFonts w:hint="cs"/>
                <w:sz w:val="20"/>
                <w:szCs w:val="20"/>
                <w:rtl/>
                <w:lang w:bidi="ar-TN"/>
              </w:rPr>
              <w:t xml:space="preserve">بسنة واحدة قابلة للتجديد الضمني 4 </w:t>
            </w:r>
            <w:r w:rsidR="0026399C">
              <w:rPr>
                <w:rFonts w:hint="cs"/>
                <w:sz w:val="20"/>
                <w:szCs w:val="20"/>
                <w:rtl/>
                <w:lang w:bidi="ar-TN"/>
              </w:rPr>
              <w:t>مرات</w:t>
            </w:r>
            <w:r>
              <w:rPr>
                <w:rFonts w:hint="cs"/>
                <w:sz w:val="20"/>
                <w:szCs w:val="20"/>
                <w:rtl/>
                <w:lang w:bidi="ar-TN"/>
              </w:rPr>
              <w:t>.</w:t>
            </w:r>
          </w:p>
          <w:p w:rsidR="00360A9C" w:rsidRPr="007E7217" w:rsidRDefault="00360A9C" w:rsidP="00C74184">
            <w:pPr>
              <w:jc w:val="both"/>
              <w:rPr>
                <w:sz w:val="20"/>
                <w:szCs w:val="20"/>
                <w:lang w:bidi="ar-TN"/>
              </w:rPr>
            </w:pPr>
            <w:r w:rsidRPr="00123811">
              <w:rPr>
                <w:sz w:val="18"/>
                <w:szCs w:val="18"/>
                <w:lang w:bidi="ar-TN"/>
              </w:rPr>
              <w:t>La fourniture des réactifs avec mise à disposition d’une nouve</w:t>
            </w:r>
            <w:r>
              <w:rPr>
                <w:sz w:val="18"/>
                <w:szCs w:val="18"/>
                <w:lang w:bidi="ar-TN"/>
              </w:rPr>
              <w:t>lle automate pour les besoins des</w:t>
            </w:r>
            <w:r w:rsidRPr="00123811">
              <w:rPr>
                <w:sz w:val="18"/>
                <w:szCs w:val="18"/>
                <w:lang w:bidi="ar-TN"/>
              </w:rPr>
              <w:t xml:space="preserve"> laboratoire</w:t>
            </w:r>
            <w:r>
              <w:rPr>
                <w:sz w:val="18"/>
                <w:szCs w:val="18"/>
                <w:lang w:bidi="ar-TN"/>
              </w:rPr>
              <w:t>s</w:t>
            </w:r>
            <w:r w:rsidRPr="00123811">
              <w:rPr>
                <w:sz w:val="18"/>
                <w:szCs w:val="18"/>
                <w:lang w:bidi="ar-TN"/>
              </w:rPr>
              <w:t xml:space="preserve"> </w:t>
            </w:r>
            <w:r>
              <w:rPr>
                <w:sz w:val="18"/>
                <w:szCs w:val="18"/>
                <w:lang w:bidi="ar-TN"/>
              </w:rPr>
              <w:t>de</w:t>
            </w:r>
            <w:r w:rsidR="00C74184">
              <w:rPr>
                <w:sz w:val="18"/>
                <w:szCs w:val="18"/>
                <w:lang w:bidi="ar-TN"/>
              </w:rPr>
              <w:t xml:space="preserve"> biochimie</w:t>
            </w:r>
            <w:r w:rsidR="00C74184">
              <w:rPr>
                <w:rFonts w:hint="cs"/>
                <w:sz w:val="18"/>
                <w:szCs w:val="18"/>
                <w:rtl/>
                <w:lang w:bidi="ar-TN"/>
              </w:rPr>
              <w:t xml:space="preserve"> </w:t>
            </w:r>
            <w:r>
              <w:rPr>
                <w:sz w:val="18"/>
                <w:szCs w:val="18"/>
                <w:lang w:bidi="ar-TN"/>
              </w:rPr>
              <w:t xml:space="preserve">pour </w:t>
            </w:r>
            <w:r w:rsidR="00ED0416">
              <w:rPr>
                <w:sz w:val="18"/>
                <w:szCs w:val="18"/>
                <w:lang w:bidi="ar-TN"/>
              </w:rPr>
              <w:t>une année renouvelables 4 fois</w:t>
            </w:r>
            <w:r w:rsidR="00C74184">
              <w:rPr>
                <w:rFonts w:hint="cs"/>
                <w:sz w:val="18"/>
                <w:szCs w:val="18"/>
                <w:rtl/>
                <w:lang w:bidi="ar-TN"/>
              </w:rPr>
              <w:t>.</w:t>
            </w:r>
            <w:r w:rsidR="000F2625">
              <w:rPr>
                <w:sz w:val="18"/>
                <w:szCs w:val="18"/>
                <w:lang w:bidi="ar-TN"/>
              </w:rPr>
              <w:t xml:space="preserve"> </w:t>
            </w:r>
          </w:p>
        </w:tc>
        <w:tc>
          <w:tcPr>
            <w:tcW w:w="567" w:type="dxa"/>
          </w:tcPr>
          <w:p w:rsidR="00360A9C" w:rsidRDefault="005E4D49" w:rsidP="003E2DAE">
            <w:pPr>
              <w:jc w:val="center"/>
              <w:rPr>
                <w:b/>
                <w:bCs/>
                <w:sz w:val="18"/>
                <w:szCs w:val="18"/>
              </w:rPr>
            </w:pPr>
            <w:r>
              <w:rPr>
                <w:rFonts w:hint="cs"/>
                <w:b/>
                <w:bCs/>
                <w:sz w:val="18"/>
                <w:szCs w:val="18"/>
                <w:rtl/>
              </w:rPr>
              <w:t>21</w:t>
            </w:r>
          </w:p>
        </w:tc>
      </w:tr>
      <w:tr w:rsidR="00ED0416" w:rsidRPr="00117579" w:rsidTr="00135632">
        <w:trPr>
          <w:trHeight w:val="323"/>
          <w:jc w:val="center"/>
        </w:trPr>
        <w:tc>
          <w:tcPr>
            <w:tcW w:w="709" w:type="dxa"/>
          </w:tcPr>
          <w:p w:rsidR="00ED0416" w:rsidRPr="001364BD" w:rsidRDefault="00ED0416" w:rsidP="000F2625">
            <w:pPr>
              <w:jc w:val="center"/>
              <w:rPr>
                <w:sz w:val="18"/>
                <w:szCs w:val="18"/>
                <w:rtl/>
                <w:lang w:bidi="ar-TN"/>
              </w:rPr>
            </w:pPr>
            <w:r>
              <w:rPr>
                <w:rFonts w:hint="cs"/>
                <w:sz w:val="18"/>
                <w:szCs w:val="18"/>
                <w:rtl/>
                <w:lang w:bidi="ar-TN"/>
              </w:rPr>
              <w:t>27 أفريل 202</w:t>
            </w:r>
            <w:r>
              <w:rPr>
                <w:sz w:val="18"/>
                <w:szCs w:val="18"/>
                <w:lang w:bidi="ar-TN"/>
              </w:rPr>
              <w:t>1</w:t>
            </w:r>
          </w:p>
        </w:tc>
        <w:tc>
          <w:tcPr>
            <w:tcW w:w="994" w:type="dxa"/>
          </w:tcPr>
          <w:p w:rsidR="00ED0416" w:rsidRPr="001364BD" w:rsidRDefault="00ED0416" w:rsidP="000F2625">
            <w:pPr>
              <w:jc w:val="center"/>
              <w:rPr>
                <w:sz w:val="18"/>
                <w:szCs w:val="18"/>
                <w:rtl/>
                <w:lang w:bidi="ar-TN"/>
              </w:rPr>
            </w:pPr>
            <w:r>
              <w:rPr>
                <w:rFonts w:hint="cs"/>
                <w:sz w:val="18"/>
                <w:szCs w:val="18"/>
                <w:rtl/>
                <w:lang w:bidi="ar-TN"/>
              </w:rPr>
              <w:t>27 أفريل 202</w:t>
            </w:r>
            <w:r>
              <w:rPr>
                <w:sz w:val="18"/>
                <w:szCs w:val="18"/>
                <w:lang w:bidi="ar-TN"/>
              </w:rPr>
              <w:t>1</w:t>
            </w:r>
          </w:p>
        </w:tc>
        <w:tc>
          <w:tcPr>
            <w:tcW w:w="1134" w:type="dxa"/>
          </w:tcPr>
          <w:p w:rsidR="00ED0416" w:rsidRPr="001364BD" w:rsidRDefault="00ED0416" w:rsidP="000F2625">
            <w:pPr>
              <w:jc w:val="center"/>
              <w:rPr>
                <w:sz w:val="18"/>
                <w:szCs w:val="18"/>
                <w:rtl/>
                <w:lang w:bidi="ar-TN"/>
              </w:rPr>
            </w:pPr>
            <w:r>
              <w:rPr>
                <w:rFonts w:hint="cs"/>
                <w:sz w:val="18"/>
                <w:szCs w:val="18"/>
                <w:rtl/>
                <w:lang w:bidi="ar-TN"/>
              </w:rPr>
              <w:t>22 أفريل 202</w:t>
            </w:r>
            <w:r>
              <w:rPr>
                <w:sz w:val="18"/>
                <w:szCs w:val="18"/>
                <w:lang w:bidi="ar-TN"/>
              </w:rPr>
              <w:t>1</w:t>
            </w:r>
          </w:p>
        </w:tc>
        <w:tc>
          <w:tcPr>
            <w:tcW w:w="992" w:type="dxa"/>
          </w:tcPr>
          <w:p w:rsidR="00ED0416" w:rsidRPr="001364BD" w:rsidRDefault="00ED0416" w:rsidP="000F2625">
            <w:pPr>
              <w:jc w:val="center"/>
              <w:rPr>
                <w:sz w:val="18"/>
                <w:szCs w:val="18"/>
                <w:rtl/>
                <w:lang w:bidi="ar-TN"/>
              </w:rPr>
            </w:pPr>
            <w:r>
              <w:rPr>
                <w:rFonts w:hint="cs"/>
                <w:sz w:val="18"/>
                <w:szCs w:val="18"/>
                <w:rtl/>
                <w:lang w:bidi="ar-TN"/>
              </w:rPr>
              <w:t>_</w:t>
            </w:r>
          </w:p>
        </w:tc>
        <w:tc>
          <w:tcPr>
            <w:tcW w:w="1007" w:type="dxa"/>
          </w:tcPr>
          <w:p w:rsidR="00ED0416" w:rsidRPr="001364BD" w:rsidRDefault="00ED0416" w:rsidP="000F2625">
            <w:pPr>
              <w:jc w:val="center"/>
              <w:rPr>
                <w:sz w:val="18"/>
                <w:szCs w:val="18"/>
                <w:rtl/>
                <w:lang w:bidi="ar-TN"/>
              </w:rPr>
            </w:pPr>
            <w:r>
              <w:rPr>
                <w:rFonts w:hint="cs"/>
                <w:sz w:val="18"/>
                <w:szCs w:val="18"/>
                <w:rtl/>
                <w:lang w:bidi="ar-TN"/>
              </w:rPr>
              <w:t>_</w:t>
            </w:r>
          </w:p>
        </w:tc>
        <w:tc>
          <w:tcPr>
            <w:tcW w:w="1072" w:type="dxa"/>
          </w:tcPr>
          <w:p w:rsidR="00ED0416" w:rsidRPr="001364BD" w:rsidRDefault="00ED0416" w:rsidP="000F2625">
            <w:pPr>
              <w:jc w:val="center"/>
              <w:rPr>
                <w:sz w:val="18"/>
                <w:szCs w:val="18"/>
                <w:rtl/>
                <w:lang w:bidi="ar-TN"/>
              </w:rPr>
            </w:pPr>
            <w:r>
              <w:rPr>
                <w:rFonts w:hint="cs"/>
                <w:sz w:val="18"/>
                <w:szCs w:val="18"/>
                <w:rtl/>
                <w:lang w:bidi="ar-TN"/>
              </w:rPr>
              <w:t>مارس 202</w:t>
            </w:r>
            <w:r>
              <w:rPr>
                <w:sz w:val="18"/>
                <w:szCs w:val="18"/>
                <w:lang w:bidi="ar-TN"/>
              </w:rPr>
              <w:t>1</w:t>
            </w:r>
          </w:p>
        </w:tc>
        <w:tc>
          <w:tcPr>
            <w:tcW w:w="851" w:type="dxa"/>
          </w:tcPr>
          <w:p w:rsidR="00ED0416" w:rsidRPr="001364BD" w:rsidRDefault="00ED0416" w:rsidP="000F2625">
            <w:pPr>
              <w:jc w:val="center"/>
              <w:rPr>
                <w:sz w:val="18"/>
                <w:szCs w:val="18"/>
                <w:rtl/>
                <w:lang w:bidi="ar-TN"/>
              </w:rPr>
            </w:pPr>
            <w:r>
              <w:rPr>
                <w:rFonts w:hint="cs"/>
                <w:sz w:val="18"/>
                <w:szCs w:val="18"/>
                <w:rtl/>
                <w:lang w:bidi="ar-TN"/>
              </w:rPr>
              <w:t>19 مارس 202</w:t>
            </w:r>
            <w:r>
              <w:rPr>
                <w:sz w:val="18"/>
                <w:szCs w:val="18"/>
                <w:lang w:bidi="ar-TN"/>
              </w:rPr>
              <w:t>1</w:t>
            </w:r>
          </w:p>
        </w:tc>
        <w:tc>
          <w:tcPr>
            <w:tcW w:w="827" w:type="dxa"/>
          </w:tcPr>
          <w:p w:rsidR="00ED0416" w:rsidRPr="001364BD" w:rsidRDefault="00ED0416" w:rsidP="000F2625">
            <w:pPr>
              <w:jc w:val="center"/>
              <w:rPr>
                <w:sz w:val="18"/>
                <w:szCs w:val="18"/>
                <w:rtl/>
                <w:lang w:bidi="ar-TN"/>
              </w:rPr>
            </w:pPr>
            <w:r>
              <w:rPr>
                <w:rFonts w:hint="cs"/>
                <w:sz w:val="18"/>
                <w:szCs w:val="18"/>
                <w:rtl/>
                <w:lang w:bidi="ar-TN"/>
              </w:rPr>
              <w:t>18 فيفري 202</w:t>
            </w:r>
            <w:r>
              <w:rPr>
                <w:sz w:val="18"/>
                <w:szCs w:val="18"/>
                <w:lang w:bidi="ar-TN"/>
              </w:rPr>
              <w:t>1</w:t>
            </w:r>
          </w:p>
        </w:tc>
        <w:tc>
          <w:tcPr>
            <w:tcW w:w="853" w:type="dxa"/>
          </w:tcPr>
          <w:p w:rsidR="00ED0416" w:rsidRPr="001364BD" w:rsidRDefault="00ED0416" w:rsidP="000F2625">
            <w:pPr>
              <w:jc w:val="center"/>
              <w:rPr>
                <w:sz w:val="18"/>
                <w:szCs w:val="18"/>
                <w:rtl/>
                <w:lang w:bidi="ar-TN"/>
              </w:rPr>
            </w:pPr>
            <w:r>
              <w:rPr>
                <w:rFonts w:hint="cs"/>
                <w:sz w:val="18"/>
                <w:szCs w:val="18"/>
                <w:rtl/>
                <w:lang w:bidi="ar-TN"/>
              </w:rPr>
              <w:t>فيفري 202</w:t>
            </w:r>
            <w:r>
              <w:rPr>
                <w:sz w:val="18"/>
                <w:szCs w:val="18"/>
                <w:lang w:bidi="ar-TN"/>
              </w:rPr>
              <w:t>1</w:t>
            </w:r>
          </w:p>
        </w:tc>
        <w:tc>
          <w:tcPr>
            <w:tcW w:w="1123" w:type="dxa"/>
          </w:tcPr>
          <w:p w:rsidR="00ED0416" w:rsidRPr="006F4315" w:rsidRDefault="00ED0416" w:rsidP="000F2625">
            <w:pPr>
              <w:jc w:val="center"/>
              <w:rPr>
                <w:sz w:val="18"/>
                <w:szCs w:val="18"/>
                <w:rtl/>
                <w:lang w:bidi="ar-TN"/>
              </w:rPr>
            </w:pPr>
            <w:r>
              <w:rPr>
                <w:rFonts w:hint="cs"/>
                <w:sz w:val="18"/>
                <w:szCs w:val="18"/>
                <w:rtl/>
                <w:lang w:bidi="ar-TN"/>
              </w:rPr>
              <w:t>الميزانيّة الخاصّة للمعهد</w:t>
            </w:r>
          </w:p>
        </w:tc>
        <w:tc>
          <w:tcPr>
            <w:tcW w:w="851" w:type="dxa"/>
          </w:tcPr>
          <w:p w:rsidR="00ED0416" w:rsidRPr="006F4315" w:rsidRDefault="00ED0416" w:rsidP="000F2625">
            <w:pPr>
              <w:jc w:val="center"/>
              <w:rPr>
                <w:sz w:val="18"/>
                <w:szCs w:val="18"/>
                <w:rtl/>
                <w:lang w:bidi="ar-TN"/>
              </w:rPr>
            </w:pPr>
            <w:r>
              <w:rPr>
                <w:rFonts w:hint="cs"/>
                <w:sz w:val="18"/>
                <w:szCs w:val="18"/>
                <w:rtl/>
                <w:lang w:bidi="ar-TN"/>
              </w:rPr>
              <w:t>مبسطة</w:t>
            </w:r>
          </w:p>
        </w:tc>
        <w:tc>
          <w:tcPr>
            <w:tcW w:w="785" w:type="dxa"/>
          </w:tcPr>
          <w:p w:rsidR="00ED0416" w:rsidRPr="006F4315" w:rsidRDefault="00ED0416" w:rsidP="000F2625">
            <w:pPr>
              <w:jc w:val="center"/>
              <w:rPr>
                <w:sz w:val="18"/>
                <w:szCs w:val="18"/>
                <w:rtl/>
                <w:lang w:bidi="ar-TN"/>
              </w:rPr>
            </w:pPr>
            <w:r>
              <w:rPr>
                <w:rFonts w:hint="cs"/>
                <w:sz w:val="18"/>
                <w:szCs w:val="18"/>
                <w:rtl/>
                <w:lang w:bidi="ar-TN"/>
              </w:rPr>
              <w:t xml:space="preserve">طلب عروض </w:t>
            </w:r>
          </w:p>
        </w:tc>
        <w:tc>
          <w:tcPr>
            <w:tcW w:w="567" w:type="dxa"/>
          </w:tcPr>
          <w:p w:rsidR="00ED0416" w:rsidRPr="006F4315" w:rsidRDefault="00ED0416" w:rsidP="000F2625">
            <w:pPr>
              <w:jc w:val="center"/>
              <w:rPr>
                <w:sz w:val="18"/>
                <w:szCs w:val="18"/>
                <w:lang w:bidi="ar-TN"/>
              </w:rPr>
            </w:pPr>
            <w:r>
              <w:rPr>
                <w:rFonts w:hint="cs"/>
                <w:sz w:val="18"/>
                <w:szCs w:val="18"/>
                <w:rtl/>
                <w:lang w:bidi="ar-TN"/>
              </w:rPr>
              <w:t>عادية</w:t>
            </w:r>
          </w:p>
        </w:tc>
        <w:tc>
          <w:tcPr>
            <w:tcW w:w="709" w:type="dxa"/>
          </w:tcPr>
          <w:p w:rsidR="00ED0416" w:rsidRPr="006F4315" w:rsidRDefault="00ED0416" w:rsidP="000F2625">
            <w:pPr>
              <w:jc w:val="center"/>
              <w:rPr>
                <w:sz w:val="18"/>
                <w:szCs w:val="18"/>
                <w:lang w:bidi="ar-TN"/>
              </w:rPr>
            </w:pPr>
            <w:r w:rsidRPr="006F4315">
              <w:rPr>
                <w:rFonts w:hint="cs"/>
                <w:sz w:val="18"/>
                <w:szCs w:val="18"/>
                <w:rtl/>
                <w:lang w:bidi="ar-TN"/>
              </w:rPr>
              <w:t>365</w:t>
            </w:r>
          </w:p>
        </w:tc>
        <w:tc>
          <w:tcPr>
            <w:tcW w:w="3183" w:type="dxa"/>
          </w:tcPr>
          <w:p w:rsidR="00ED0416" w:rsidRDefault="00ED0416" w:rsidP="000F2625">
            <w:pPr>
              <w:jc w:val="right"/>
              <w:rPr>
                <w:sz w:val="20"/>
                <w:szCs w:val="20"/>
                <w:rtl/>
                <w:lang w:val="en-US" w:bidi="ar-TN"/>
              </w:rPr>
            </w:pPr>
            <w:r>
              <w:rPr>
                <w:rFonts w:hint="cs"/>
                <w:sz w:val="20"/>
                <w:szCs w:val="20"/>
                <w:rtl/>
                <w:lang w:val="en-US" w:bidi="ar-TN"/>
              </w:rPr>
              <w:t xml:space="preserve">طلب عروض </w:t>
            </w:r>
            <w:r w:rsidRPr="0008149B">
              <w:rPr>
                <w:rFonts w:hint="cs"/>
                <w:sz w:val="20"/>
                <w:szCs w:val="20"/>
                <w:rtl/>
                <w:lang w:val="en-US" w:bidi="ar-TN"/>
              </w:rPr>
              <w:t xml:space="preserve">التامين على استيراد المواد </w:t>
            </w:r>
          </w:p>
          <w:p w:rsidR="00ED0416" w:rsidRDefault="00ED0416" w:rsidP="000F2625">
            <w:pPr>
              <w:jc w:val="right"/>
              <w:rPr>
                <w:sz w:val="20"/>
                <w:szCs w:val="20"/>
                <w:rtl/>
                <w:lang w:val="en-US" w:bidi="ar-TN"/>
              </w:rPr>
            </w:pPr>
            <w:r w:rsidRPr="0008149B">
              <w:rPr>
                <w:rFonts w:hint="cs"/>
                <w:sz w:val="20"/>
                <w:szCs w:val="20"/>
                <w:rtl/>
                <w:lang w:val="en-US" w:bidi="ar-TN"/>
              </w:rPr>
              <w:t>وضد الحرائق و الخزينة</w:t>
            </w:r>
            <w:r>
              <w:rPr>
                <w:rFonts w:hint="cs"/>
                <w:sz w:val="20"/>
                <w:szCs w:val="20"/>
                <w:rtl/>
                <w:lang w:val="en-US" w:bidi="ar-TN"/>
              </w:rPr>
              <w:t xml:space="preserve"> لسنوات</w:t>
            </w:r>
          </w:p>
          <w:p w:rsidR="00ED0416" w:rsidRPr="0008149B" w:rsidRDefault="00ED0416" w:rsidP="00ED0416">
            <w:pPr>
              <w:jc w:val="right"/>
              <w:rPr>
                <w:sz w:val="20"/>
                <w:szCs w:val="20"/>
                <w:rtl/>
                <w:lang w:val="en-US" w:bidi="ar-TN"/>
              </w:rPr>
            </w:pPr>
            <w:r>
              <w:rPr>
                <w:rFonts w:hint="cs"/>
                <w:sz w:val="20"/>
                <w:szCs w:val="20"/>
                <w:rtl/>
                <w:lang w:val="en-US" w:bidi="ar-TN"/>
              </w:rPr>
              <w:t xml:space="preserve"> 2021-2022-2023</w:t>
            </w:r>
          </w:p>
          <w:p w:rsidR="00ED0416" w:rsidRPr="0008149B" w:rsidRDefault="00ED0416" w:rsidP="000F2625">
            <w:pPr>
              <w:jc w:val="both"/>
              <w:rPr>
                <w:sz w:val="20"/>
                <w:szCs w:val="20"/>
                <w:rtl/>
                <w:lang w:bidi="ar-TN"/>
              </w:rPr>
            </w:pPr>
            <w:r w:rsidRPr="0021343D">
              <w:rPr>
                <w:sz w:val="18"/>
                <w:szCs w:val="18"/>
                <w:lang w:bidi="ar-TN"/>
              </w:rPr>
              <w:t>Choix d’une assurance pour la souscription aux contrats d’assurance, importation de marchandise contre l’Incendie et la Caisse).</w:t>
            </w:r>
          </w:p>
        </w:tc>
        <w:tc>
          <w:tcPr>
            <w:tcW w:w="567" w:type="dxa"/>
          </w:tcPr>
          <w:p w:rsidR="00ED0416" w:rsidRDefault="005E4D49" w:rsidP="003E2DAE">
            <w:pPr>
              <w:jc w:val="center"/>
              <w:rPr>
                <w:b/>
                <w:bCs/>
                <w:sz w:val="18"/>
                <w:szCs w:val="18"/>
              </w:rPr>
            </w:pPr>
            <w:r>
              <w:rPr>
                <w:rFonts w:hint="cs"/>
                <w:b/>
                <w:bCs/>
                <w:sz w:val="18"/>
                <w:szCs w:val="18"/>
                <w:rtl/>
              </w:rPr>
              <w:t>22</w:t>
            </w:r>
          </w:p>
        </w:tc>
      </w:tr>
      <w:tr w:rsidR="00ED0416" w:rsidRPr="00117579" w:rsidTr="00135632">
        <w:trPr>
          <w:trHeight w:val="323"/>
          <w:jc w:val="center"/>
        </w:trPr>
        <w:tc>
          <w:tcPr>
            <w:tcW w:w="709" w:type="dxa"/>
          </w:tcPr>
          <w:p w:rsidR="00ED0416" w:rsidRPr="006F4315" w:rsidRDefault="00ED0416" w:rsidP="000F2625">
            <w:pPr>
              <w:jc w:val="center"/>
              <w:rPr>
                <w:sz w:val="18"/>
                <w:szCs w:val="18"/>
                <w:rtl/>
                <w:lang w:bidi="ar-TN"/>
              </w:rPr>
            </w:pPr>
            <w:r>
              <w:rPr>
                <w:rFonts w:hint="cs"/>
                <w:sz w:val="18"/>
                <w:szCs w:val="18"/>
                <w:rtl/>
                <w:lang w:bidi="ar-TN"/>
              </w:rPr>
              <w:t>20 أفريل 202</w:t>
            </w:r>
            <w:r>
              <w:rPr>
                <w:sz w:val="18"/>
                <w:szCs w:val="18"/>
                <w:lang w:bidi="ar-TN"/>
              </w:rPr>
              <w:t>1</w:t>
            </w:r>
          </w:p>
        </w:tc>
        <w:tc>
          <w:tcPr>
            <w:tcW w:w="994" w:type="dxa"/>
          </w:tcPr>
          <w:p w:rsidR="00ED0416" w:rsidRPr="006F4315" w:rsidRDefault="00ED0416" w:rsidP="000F2625">
            <w:pPr>
              <w:jc w:val="center"/>
              <w:rPr>
                <w:sz w:val="18"/>
                <w:szCs w:val="18"/>
                <w:rtl/>
                <w:lang w:bidi="ar-TN"/>
              </w:rPr>
            </w:pPr>
            <w:r>
              <w:rPr>
                <w:rFonts w:hint="cs"/>
                <w:sz w:val="18"/>
                <w:szCs w:val="18"/>
                <w:rtl/>
                <w:lang w:bidi="ar-TN"/>
              </w:rPr>
              <w:t>20 أفريل 202</w:t>
            </w:r>
            <w:r>
              <w:rPr>
                <w:sz w:val="18"/>
                <w:szCs w:val="18"/>
                <w:lang w:bidi="ar-TN"/>
              </w:rPr>
              <w:t>1</w:t>
            </w:r>
          </w:p>
        </w:tc>
        <w:tc>
          <w:tcPr>
            <w:tcW w:w="1134" w:type="dxa"/>
          </w:tcPr>
          <w:p w:rsidR="00ED0416" w:rsidRPr="006F4315" w:rsidRDefault="00ED0416" w:rsidP="000F2625">
            <w:pPr>
              <w:jc w:val="center"/>
              <w:rPr>
                <w:sz w:val="18"/>
                <w:szCs w:val="18"/>
                <w:rtl/>
                <w:lang w:bidi="ar-TN"/>
              </w:rPr>
            </w:pPr>
            <w:r>
              <w:rPr>
                <w:rFonts w:hint="cs"/>
                <w:sz w:val="18"/>
                <w:szCs w:val="18"/>
                <w:rtl/>
                <w:lang w:bidi="ar-TN"/>
              </w:rPr>
              <w:t>15 أفريل 202</w:t>
            </w:r>
            <w:r>
              <w:rPr>
                <w:sz w:val="18"/>
                <w:szCs w:val="18"/>
                <w:lang w:bidi="ar-TN"/>
              </w:rPr>
              <w:t>1</w:t>
            </w:r>
          </w:p>
        </w:tc>
        <w:tc>
          <w:tcPr>
            <w:tcW w:w="992" w:type="dxa"/>
          </w:tcPr>
          <w:p w:rsidR="00ED0416" w:rsidRPr="006F4315" w:rsidRDefault="00ED0416" w:rsidP="000F2625">
            <w:pPr>
              <w:jc w:val="center"/>
              <w:rPr>
                <w:sz w:val="18"/>
                <w:szCs w:val="18"/>
                <w:rtl/>
                <w:lang w:bidi="ar-TN"/>
              </w:rPr>
            </w:pPr>
            <w:r>
              <w:rPr>
                <w:rFonts w:hint="cs"/>
                <w:sz w:val="18"/>
                <w:szCs w:val="18"/>
                <w:rtl/>
                <w:lang w:bidi="ar-TN"/>
              </w:rPr>
              <w:t>07 أفريل 202</w:t>
            </w:r>
            <w:r>
              <w:rPr>
                <w:sz w:val="18"/>
                <w:szCs w:val="18"/>
                <w:lang w:bidi="ar-TN"/>
              </w:rPr>
              <w:t>1</w:t>
            </w:r>
          </w:p>
        </w:tc>
        <w:tc>
          <w:tcPr>
            <w:tcW w:w="1007" w:type="dxa"/>
          </w:tcPr>
          <w:p w:rsidR="00ED0416" w:rsidRPr="006F4315" w:rsidRDefault="00ED0416" w:rsidP="000F2625">
            <w:pPr>
              <w:jc w:val="center"/>
              <w:rPr>
                <w:sz w:val="18"/>
                <w:szCs w:val="18"/>
                <w:rtl/>
                <w:lang w:bidi="ar-TN"/>
              </w:rPr>
            </w:pPr>
            <w:r>
              <w:rPr>
                <w:rFonts w:hint="cs"/>
                <w:sz w:val="18"/>
                <w:szCs w:val="18"/>
                <w:rtl/>
                <w:lang w:bidi="ar-TN"/>
              </w:rPr>
              <w:t>02 أفريل 202</w:t>
            </w:r>
            <w:r>
              <w:rPr>
                <w:sz w:val="18"/>
                <w:szCs w:val="18"/>
                <w:lang w:bidi="ar-TN"/>
              </w:rPr>
              <w:t>1</w:t>
            </w:r>
          </w:p>
        </w:tc>
        <w:tc>
          <w:tcPr>
            <w:tcW w:w="1072" w:type="dxa"/>
          </w:tcPr>
          <w:p w:rsidR="00ED0416" w:rsidRPr="006F4315" w:rsidRDefault="00ED0416" w:rsidP="000F2625">
            <w:pPr>
              <w:jc w:val="center"/>
              <w:rPr>
                <w:sz w:val="18"/>
                <w:szCs w:val="18"/>
                <w:rtl/>
                <w:lang w:bidi="ar-TN"/>
              </w:rPr>
            </w:pPr>
            <w:r>
              <w:rPr>
                <w:rFonts w:hint="cs"/>
                <w:sz w:val="18"/>
                <w:szCs w:val="18"/>
                <w:rtl/>
                <w:lang w:bidi="ar-TN"/>
              </w:rPr>
              <w:t>-</w:t>
            </w:r>
          </w:p>
        </w:tc>
        <w:tc>
          <w:tcPr>
            <w:tcW w:w="851" w:type="dxa"/>
          </w:tcPr>
          <w:p w:rsidR="00ED0416" w:rsidRPr="006F4315" w:rsidRDefault="00ED0416" w:rsidP="000F2625">
            <w:pPr>
              <w:jc w:val="center"/>
              <w:rPr>
                <w:sz w:val="18"/>
                <w:szCs w:val="18"/>
                <w:rtl/>
                <w:lang w:bidi="ar-TN"/>
              </w:rPr>
            </w:pPr>
            <w:r>
              <w:rPr>
                <w:rFonts w:hint="cs"/>
                <w:sz w:val="18"/>
                <w:szCs w:val="18"/>
                <w:rtl/>
                <w:lang w:bidi="ar-TN"/>
              </w:rPr>
              <w:t>22 مارس 202</w:t>
            </w:r>
            <w:r>
              <w:rPr>
                <w:sz w:val="18"/>
                <w:szCs w:val="18"/>
                <w:lang w:bidi="ar-TN"/>
              </w:rPr>
              <w:t>1</w:t>
            </w:r>
          </w:p>
        </w:tc>
        <w:tc>
          <w:tcPr>
            <w:tcW w:w="827" w:type="dxa"/>
          </w:tcPr>
          <w:p w:rsidR="00ED0416" w:rsidRPr="006F4315" w:rsidRDefault="00ED0416" w:rsidP="000F2625">
            <w:pPr>
              <w:jc w:val="center"/>
              <w:rPr>
                <w:sz w:val="18"/>
                <w:szCs w:val="18"/>
                <w:rtl/>
                <w:lang w:bidi="ar-TN"/>
              </w:rPr>
            </w:pPr>
            <w:r>
              <w:rPr>
                <w:rFonts w:hint="cs"/>
                <w:sz w:val="18"/>
                <w:szCs w:val="18"/>
                <w:rtl/>
                <w:lang w:bidi="ar-TN"/>
              </w:rPr>
              <w:t>20 فيفري 202</w:t>
            </w:r>
            <w:r>
              <w:rPr>
                <w:sz w:val="18"/>
                <w:szCs w:val="18"/>
                <w:lang w:bidi="ar-TN"/>
              </w:rPr>
              <w:t>1</w:t>
            </w:r>
          </w:p>
        </w:tc>
        <w:tc>
          <w:tcPr>
            <w:tcW w:w="853" w:type="dxa"/>
          </w:tcPr>
          <w:p w:rsidR="00ED0416" w:rsidRPr="006F4315" w:rsidRDefault="00ED0416" w:rsidP="000F2625">
            <w:pPr>
              <w:jc w:val="center"/>
              <w:rPr>
                <w:sz w:val="18"/>
                <w:szCs w:val="18"/>
                <w:rtl/>
                <w:lang w:bidi="ar-TN"/>
              </w:rPr>
            </w:pPr>
            <w:r>
              <w:rPr>
                <w:rFonts w:hint="cs"/>
                <w:sz w:val="18"/>
                <w:szCs w:val="18"/>
                <w:rtl/>
                <w:lang w:bidi="ar-TN"/>
              </w:rPr>
              <w:t>فيفري 202</w:t>
            </w:r>
            <w:r>
              <w:rPr>
                <w:sz w:val="18"/>
                <w:szCs w:val="18"/>
                <w:lang w:bidi="ar-TN"/>
              </w:rPr>
              <w:t>1</w:t>
            </w:r>
          </w:p>
        </w:tc>
        <w:tc>
          <w:tcPr>
            <w:tcW w:w="1123" w:type="dxa"/>
          </w:tcPr>
          <w:p w:rsidR="00ED0416" w:rsidRPr="006F4315" w:rsidRDefault="00ED0416" w:rsidP="000F2625">
            <w:pPr>
              <w:jc w:val="center"/>
              <w:rPr>
                <w:sz w:val="18"/>
                <w:szCs w:val="18"/>
                <w:rtl/>
                <w:lang w:bidi="ar-TN"/>
              </w:rPr>
            </w:pPr>
            <w:r>
              <w:rPr>
                <w:rFonts w:hint="cs"/>
                <w:sz w:val="18"/>
                <w:szCs w:val="18"/>
                <w:rtl/>
                <w:lang w:bidi="ar-TN"/>
              </w:rPr>
              <w:t>ميزانية الدّولة</w:t>
            </w:r>
          </w:p>
        </w:tc>
        <w:tc>
          <w:tcPr>
            <w:tcW w:w="851" w:type="dxa"/>
          </w:tcPr>
          <w:p w:rsidR="00ED0416" w:rsidRPr="006F4315" w:rsidRDefault="00ED0416" w:rsidP="000F2625">
            <w:pPr>
              <w:jc w:val="center"/>
              <w:rPr>
                <w:sz w:val="18"/>
                <w:szCs w:val="18"/>
                <w:rtl/>
                <w:lang w:bidi="ar-TN"/>
              </w:rPr>
            </w:pPr>
            <w:r>
              <w:rPr>
                <w:rFonts w:hint="cs"/>
                <w:sz w:val="18"/>
                <w:szCs w:val="18"/>
                <w:rtl/>
                <w:lang w:bidi="ar-TN"/>
              </w:rPr>
              <w:t xml:space="preserve">عادية </w:t>
            </w:r>
          </w:p>
        </w:tc>
        <w:tc>
          <w:tcPr>
            <w:tcW w:w="785" w:type="dxa"/>
          </w:tcPr>
          <w:p w:rsidR="00ED0416" w:rsidRPr="006F4315" w:rsidRDefault="00ED0416" w:rsidP="000F2625">
            <w:pPr>
              <w:jc w:val="center"/>
              <w:rPr>
                <w:sz w:val="18"/>
                <w:szCs w:val="18"/>
                <w:rtl/>
                <w:lang w:bidi="ar-TN"/>
              </w:rPr>
            </w:pPr>
            <w:r>
              <w:rPr>
                <w:rFonts w:hint="cs"/>
                <w:sz w:val="18"/>
                <w:szCs w:val="18"/>
                <w:rtl/>
                <w:lang w:bidi="ar-TN"/>
              </w:rPr>
              <w:t>دعوة للمناظرة</w:t>
            </w:r>
          </w:p>
        </w:tc>
        <w:tc>
          <w:tcPr>
            <w:tcW w:w="567" w:type="dxa"/>
          </w:tcPr>
          <w:p w:rsidR="00ED0416" w:rsidRPr="006F4315" w:rsidRDefault="00ED0416" w:rsidP="000F2625">
            <w:pPr>
              <w:jc w:val="center"/>
              <w:rPr>
                <w:sz w:val="18"/>
                <w:szCs w:val="18"/>
                <w:rtl/>
                <w:lang w:bidi="ar-TN"/>
              </w:rPr>
            </w:pPr>
            <w:r w:rsidRPr="006F4315">
              <w:rPr>
                <w:rFonts w:hint="cs"/>
                <w:sz w:val="18"/>
                <w:szCs w:val="18"/>
                <w:rtl/>
                <w:lang w:bidi="ar-TN"/>
              </w:rPr>
              <w:t>عادية</w:t>
            </w:r>
          </w:p>
        </w:tc>
        <w:tc>
          <w:tcPr>
            <w:tcW w:w="709" w:type="dxa"/>
          </w:tcPr>
          <w:p w:rsidR="00ED0416" w:rsidRPr="006F4315" w:rsidRDefault="00ED0416" w:rsidP="000F2625">
            <w:pPr>
              <w:jc w:val="center"/>
              <w:rPr>
                <w:sz w:val="18"/>
                <w:szCs w:val="18"/>
                <w:rtl/>
                <w:lang w:bidi="ar-TN"/>
              </w:rPr>
            </w:pPr>
            <w:r w:rsidRPr="006F4315">
              <w:rPr>
                <w:rFonts w:hint="cs"/>
                <w:sz w:val="18"/>
                <w:szCs w:val="18"/>
                <w:rtl/>
                <w:lang w:bidi="ar-TN"/>
              </w:rPr>
              <w:t>240</w:t>
            </w:r>
          </w:p>
        </w:tc>
        <w:tc>
          <w:tcPr>
            <w:tcW w:w="3183" w:type="dxa"/>
          </w:tcPr>
          <w:p w:rsidR="00ED0416" w:rsidRDefault="00ED0416" w:rsidP="000F2625">
            <w:pPr>
              <w:jc w:val="right"/>
              <w:rPr>
                <w:sz w:val="20"/>
                <w:szCs w:val="20"/>
                <w:lang w:bidi="ar-TN"/>
              </w:rPr>
            </w:pPr>
            <w:r w:rsidRPr="0008149B">
              <w:rPr>
                <w:rFonts w:hint="cs"/>
                <w:sz w:val="20"/>
                <w:szCs w:val="20"/>
                <w:rtl/>
                <w:lang w:bidi="ar-TN"/>
              </w:rPr>
              <w:t xml:space="preserve">اختيار مهندس معماري أو مجمع لمهندسين معماريين أو مكتب دراسات متعدد الاختصاصات لانجاز الدراسات الهندسية </w:t>
            </w:r>
          </w:p>
          <w:p w:rsidR="00ED0416" w:rsidRPr="0008149B" w:rsidRDefault="00ED0416" w:rsidP="000F2625">
            <w:pPr>
              <w:jc w:val="right"/>
              <w:rPr>
                <w:sz w:val="20"/>
                <w:szCs w:val="20"/>
                <w:rtl/>
                <w:lang w:bidi="ar-TN"/>
              </w:rPr>
            </w:pPr>
            <w:r w:rsidRPr="0008149B">
              <w:rPr>
                <w:rFonts w:hint="cs"/>
                <w:sz w:val="20"/>
                <w:szCs w:val="20"/>
                <w:rtl/>
                <w:lang w:bidi="ar-TN"/>
              </w:rPr>
              <w:t xml:space="preserve">و متابعة الأشغال المتعلقة بمشروع </w:t>
            </w:r>
            <w:r>
              <w:rPr>
                <w:rFonts w:hint="cs"/>
                <w:sz w:val="20"/>
                <w:szCs w:val="20"/>
                <w:rtl/>
                <w:lang w:bidi="ar-TN"/>
              </w:rPr>
              <w:t>صيانة مخبر مراقبة إنتاج الأمصال والتّلاقيح</w:t>
            </w:r>
          </w:p>
          <w:p w:rsidR="00ED0416" w:rsidRPr="0008149B" w:rsidRDefault="00ED0416" w:rsidP="00ED0416">
            <w:pPr>
              <w:jc w:val="both"/>
              <w:rPr>
                <w:sz w:val="20"/>
                <w:szCs w:val="20"/>
                <w:rtl/>
                <w:lang w:bidi="ar-TN"/>
              </w:rPr>
            </w:pPr>
            <w:r w:rsidRPr="0021343D">
              <w:rPr>
                <w:sz w:val="18"/>
                <w:szCs w:val="18"/>
                <w:lang w:bidi="ar-TN"/>
              </w:rPr>
              <w:t xml:space="preserve">Appel à la candidature pour le choix d’un architecte, groupement d’architectes, bureaux d’études pluridisciplinaires, ou groupement d’études pluridisciplinaires pour l’étude et le suivi de la réalisation du projet de </w:t>
            </w:r>
            <w:r w:rsidRPr="00123811">
              <w:rPr>
                <w:sz w:val="18"/>
                <w:szCs w:val="18"/>
                <w:lang w:bidi="ar-TN"/>
              </w:rPr>
              <w:t>réalisation des travaux de réaménagement du laboratoire de Contrôle de Sérums &amp;Vaccins</w:t>
            </w:r>
            <w:r w:rsidRPr="0021343D">
              <w:rPr>
                <w:sz w:val="18"/>
                <w:szCs w:val="18"/>
                <w:lang w:bidi="ar-TN"/>
              </w:rPr>
              <w:t xml:space="preserve"> </w:t>
            </w:r>
          </w:p>
        </w:tc>
        <w:tc>
          <w:tcPr>
            <w:tcW w:w="567" w:type="dxa"/>
          </w:tcPr>
          <w:p w:rsidR="00ED0416" w:rsidRDefault="005E4D49" w:rsidP="003E2DAE">
            <w:pPr>
              <w:jc w:val="center"/>
              <w:rPr>
                <w:b/>
                <w:bCs/>
                <w:sz w:val="18"/>
                <w:szCs w:val="18"/>
              </w:rPr>
            </w:pPr>
            <w:r>
              <w:rPr>
                <w:rFonts w:hint="cs"/>
                <w:b/>
                <w:bCs/>
                <w:sz w:val="18"/>
                <w:szCs w:val="18"/>
                <w:rtl/>
              </w:rPr>
              <w:t>23</w:t>
            </w:r>
          </w:p>
        </w:tc>
      </w:tr>
      <w:tr w:rsidR="006353FC" w:rsidRPr="00117579" w:rsidTr="00135632">
        <w:trPr>
          <w:trHeight w:val="323"/>
          <w:jc w:val="center"/>
        </w:trPr>
        <w:tc>
          <w:tcPr>
            <w:tcW w:w="709" w:type="dxa"/>
          </w:tcPr>
          <w:p w:rsidR="006353FC" w:rsidRPr="00537FEB" w:rsidRDefault="006353FC" w:rsidP="00A05952">
            <w:pPr>
              <w:jc w:val="center"/>
              <w:rPr>
                <w:sz w:val="18"/>
                <w:szCs w:val="18"/>
                <w:rtl/>
                <w:lang w:bidi="ar-TN"/>
              </w:rPr>
            </w:pPr>
            <w:r>
              <w:rPr>
                <w:rFonts w:hint="cs"/>
                <w:sz w:val="18"/>
                <w:szCs w:val="18"/>
                <w:rtl/>
                <w:lang w:bidi="ar-TN"/>
              </w:rPr>
              <w:t>26 سبتمبر 202</w:t>
            </w:r>
            <w:r>
              <w:rPr>
                <w:sz w:val="18"/>
                <w:szCs w:val="18"/>
                <w:lang w:bidi="ar-TN"/>
              </w:rPr>
              <w:t>1</w:t>
            </w:r>
          </w:p>
        </w:tc>
        <w:tc>
          <w:tcPr>
            <w:tcW w:w="994" w:type="dxa"/>
          </w:tcPr>
          <w:p w:rsidR="006353FC" w:rsidRPr="00537FEB" w:rsidRDefault="006353FC" w:rsidP="00A05952">
            <w:pPr>
              <w:jc w:val="center"/>
              <w:rPr>
                <w:sz w:val="18"/>
                <w:szCs w:val="18"/>
                <w:rtl/>
                <w:lang w:bidi="ar-TN"/>
              </w:rPr>
            </w:pPr>
            <w:r>
              <w:rPr>
                <w:rFonts w:hint="cs"/>
                <w:sz w:val="18"/>
                <w:szCs w:val="18"/>
                <w:rtl/>
                <w:lang w:bidi="ar-TN"/>
              </w:rPr>
              <w:t>20 سبتمبر 202</w:t>
            </w:r>
            <w:r>
              <w:rPr>
                <w:sz w:val="18"/>
                <w:szCs w:val="18"/>
                <w:lang w:bidi="ar-TN"/>
              </w:rPr>
              <w:t>1</w:t>
            </w:r>
          </w:p>
        </w:tc>
        <w:tc>
          <w:tcPr>
            <w:tcW w:w="1134" w:type="dxa"/>
          </w:tcPr>
          <w:p w:rsidR="006353FC" w:rsidRPr="00537FEB" w:rsidRDefault="006353FC" w:rsidP="00A05952">
            <w:pPr>
              <w:jc w:val="center"/>
              <w:rPr>
                <w:sz w:val="18"/>
                <w:szCs w:val="18"/>
                <w:rtl/>
                <w:lang w:bidi="ar-TN"/>
              </w:rPr>
            </w:pPr>
            <w:r>
              <w:rPr>
                <w:rFonts w:hint="cs"/>
                <w:sz w:val="18"/>
                <w:szCs w:val="18"/>
                <w:rtl/>
                <w:lang w:bidi="ar-TN"/>
              </w:rPr>
              <w:t>15 سبتمبر 202</w:t>
            </w:r>
            <w:r>
              <w:rPr>
                <w:sz w:val="18"/>
                <w:szCs w:val="18"/>
                <w:lang w:bidi="ar-TN"/>
              </w:rPr>
              <w:t>1</w:t>
            </w:r>
          </w:p>
        </w:tc>
        <w:tc>
          <w:tcPr>
            <w:tcW w:w="992" w:type="dxa"/>
          </w:tcPr>
          <w:p w:rsidR="006353FC" w:rsidRPr="00537FEB" w:rsidRDefault="006353FC" w:rsidP="00A05952">
            <w:pPr>
              <w:jc w:val="center"/>
              <w:rPr>
                <w:sz w:val="18"/>
                <w:szCs w:val="18"/>
                <w:rtl/>
                <w:lang w:bidi="ar-TN"/>
              </w:rPr>
            </w:pPr>
            <w:r>
              <w:rPr>
                <w:rFonts w:hint="cs"/>
                <w:sz w:val="18"/>
                <w:szCs w:val="18"/>
                <w:rtl/>
                <w:lang w:bidi="ar-TN"/>
              </w:rPr>
              <w:t>05 سبتمبر 202</w:t>
            </w:r>
            <w:r>
              <w:rPr>
                <w:sz w:val="18"/>
                <w:szCs w:val="18"/>
                <w:lang w:bidi="ar-TN"/>
              </w:rPr>
              <w:t>1</w:t>
            </w:r>
          </w:p>
        </w:tc>
        <w:tc>
          <w:tcPr>
            <w:tcW w:w="1007" w:type="dxa"/>
          </w:tcPr>
          <w:p w:rsidR="006353FC" w:rsidRPr="00537FEB" w:rsidRDefault="006353FC" w:rsidP="00A05952">
            <w:pPr>
              <w:jc w:val="center"/>
              <w:rPr>
                <w:sz w:val="18"/>
                <w:szCs w:val="18"/>
                <w:rtl/>
                <w:lang w:bidi="ar-TN"/>
              </w:rPr>
            </w:pPr>
            <w:r>
              <w:rPr>
                <w:rFonts w:hint="cs"/>
                <w:sz w:val="18"/>
                <w:szCs w:val="18"/>
                <w:rtl/>
                <w:lang w:bidi="ar-TN"/>
              </w:rPr>
              <w:t>26 أوت 202</w:t>
            </w:r>
            <w:r>
              <w:rPr>
                <w:sz w:val="18"/>
                <w:szCs w:val="18"/>
                <w:lang w:bidi="ar-TN"/>
              </w:rPr>
              <w:t>1</w:t>
            </w:r>
          </w:p>
        </w:tc>
        <w:tc>
          <w:tcPr>
            <w:tcW w:w="1072" w:type="dxa"/>
          </w:tcPr>
          <w:p w:rsidR="006353FC" w:rsidRPr="00537FEB" w:rsidRDefault="006353FC" w:rsidP="00A05952">
            <w:pPr>
              <w:jc w:val="center"/>
              <w:rPr>
                <w:sz w:val="18"/>
                <w:szCs w:val="18"/>
                <w:rtl/>
                <w:lang w:bidi="ar-TN"/>
              </w:rPr>
            </w:pPr>
            <w:r>
              <w:rPr>
                <w:rFonts w:hint="cs"/>
                <w:sz w:val="18"/>
                <w:szCs w:val="18"/>
                <w:rtl/>
                <w:lang w:bidi="ar-TN"/>
              </w:rPr>
              <w:t>-</w:t>
            </w:r>
          </w:p>
        </w:tc>
        <w:tc>
          <w:tcPr>
            <w:tcW w:w="851" w:type="dxa"/>
          </w:tcPr>
          <w:p w:rsidR="006353FC" w:rsidRPr="00537FEB" w:rsidRDefault="006353FC" w:rsidP="00A05952">
            <w:pPr>
              <w:jc w:val="center"/>
              <w:rPr>
                <w:sz w:val="18"/>
                <w:szCs w:val="18"/>
                <w:rtl/>
                <w:lang w:bidi="ar-TN"/>
              </w:rPr>
            </w:pPr>
            <w:r>
              <w:rPr>
                <w:rFonts w:hint="cs"/>
                <w:sz w:val="18"/>
                <w:szCs w:val="18"/>
                <w:rtl/>
                <w:lang w:bidi="ar-TN"/>
              </w:rPr>
              <w:t>13 أوت 202</w:t>
            </w:r>
            <w:r>
              <w:rPr>
                <w:sz w:val="18"/>
                <w:szCs w:val="18"/>
                <w:lang w:bidi="ar-TN"/>
              </w:rPr>
              <w:t>1</w:t>
            </w:r>
          </w:p>
        </w:tc>
        <w:tc>
          <w:tcPr>
            <w:tcW w:w="827" w:type="dxa"/>
          </w:tcPr>
          <w:p w:rsidR="006353FC" w:rsidRPr="00537FEB" w:rsidRDefault="006353FC" w:rsidP="00A05952">
            <w:pPr>
              <w:jc w:val="center"/>
              <w:rPr>
                <w:sz w:val="18"/>
                <w:szCs w:val="18"/>
                <w:rtl/>
                <w:lang w:bidi="ar-TN"/>
              </w:rPr>
            </w:pPr>
            <w:r>
              <w:rPr>
                <w:rFonts w:hint="cs"/>
                <w:sz w:val="18"/>
                <w:szCs w:val="18"/>
                <w:rtl/>
                <w:lang w:bidi="ar-TN"/>
              </w:rPr>
              <w:t>12 جويلية 202</w:t>
            </w:r>
            <w:r>
              <w:rPr>
                <w:sz w:val="18"/>
                <w:szCs w:val="18"/>
                <w:lang w:bidi="ar-TN"/>
              </w:rPr>
              <w:t>1</w:t>
            </w:r>
          </w:p>
        </w:tc>
        <w:tc>
          <w:tcPr>
            <w:tcW w:w="853" w:type="dxa"/>
          </w:tcPr>
          <w:p w:rsidR="006353FC" w:rsidRPr="00537FEB" w:rsidRDefault="006353FC" w:rsidP="00A05952">
            <w:pPr>
              <w:jc w:val="center"/>
              <w:rPr>
                <w:sz w:val="18"/>
                <w:szCs w:val="18"/>
                <w:rtl/>
                <w:lang w:bidi="ar-TN"/>
              </w:rPr>
            </w:pPr>
            <w:r>
              <w:rPr>
                <w:rFonts w:hint="cs"/>
                <w:sz w:val="18"/>
                <w:szCs w:val="18"/>
                <w:rtl/>
                <w:lang w:bidi="ar-TN"/>
              </w:rPr>
              <w:t>جويلية 2021</w:t>
            </w:r>
          </w:p>
        </w:tc>
        <w:tc>
          <w:tcPr>
            <w:tcW w:w="1123" w:type="dxa"/>
          </w:tcPr>
          <w:p w:rsidR="006353FC" w:rsidRPr="001364BD" w:rsidRDefault="006353FC" w:rsidP="000F2625">
            <w:pPr>
              <w:jc w:val="center"/>
              <w:rPr>
                <w:sz w:val="18"/>
                <w:szCs w:val="18"/>
                <w:rtl/>
                <w:lang w:bidi="ar-TN"/>
              </w:rPr>
            </w:pPr>
            <w:r>
              <w:rPr>
                <w:rFonts w:hint="cs"/>
                <w:sz w:val="18"/>
                <w:szCs w:val="18"/>
                <w:rtl/>
                <w:lang w:bidi="ar-TN"/>
              </w:rPr>
              <w:t>ميزانية الدّولة</w:t>
            </w:r>
          </w:p>
        </w:tc>
        <w:tc>
          <w:tcPr>
            <w:tcW w:w="851" w:type="dxa"/>
          </w:tcPr>
          <w:p w:rsidR="006353FC" w:rsidRPr="003D5570" w:rsidRDefault="006353FC" w:rsidP="000F2625">
            <w:pPr>
              <w:jc w:val="center"/>
              <w:rPr>
                <w:sz w:val="18"/>
                <w:szCs w:val="18"/>
                <w:rtl/>
                <w:lang w:bidi="ar-TN"/>
              </w:rPr>
            </w:pPr>
            <w:r>
              <w:rPr>
                <w:rFonts w:hint="cs"/>
                <w:sz w:val="18"/>
                <w:szCs w:val="18"/>
                <w:rtl/>
                <w:lang w:bidi="ar-TN"/>
              </w:rPr>
              <w:t>عاديّة</w:t>
            </w:r>
          </w:p>
        </w:tc>
        <w:tc>
          <w:tcPr>
            <w:tcW w:w="785" w:type="dxa"/>
          </w:tcPr>
          <w:p w:rsidR="006353FC" w:rsidRPr="003D5570" w:rsidRDefault="006353FC" w:rsidP="000F2625">
            <w:pPr>
              <w:jc w:val="center"/>
              <w:rPr>
                <w:sz w:val="18"/>
                <w:szCs w:val="18"/>
                <w:rtl/>
                <w:lang w:bidi="ar-TN"/>
              </w:rPr>
            </w:pPr>
            <w:r>
              <w:rPr>
                <w:rFonts w:hint="cs"/>
                <w:sz w:val="18"/>
                <w:szCs w:val="18"/>
                <w:rtl/>
                <w:lang w:bidi="ar-TN"/>
              </w:rPr>
              <w:t>طلب عروض</w:t>
            </w:r>
          </w:p>
        </w:tc>
        <w:tc>
          <w:tcPr>
            <w:tcW w:w="567" w:type="dxa"/>
          </w:tcPr>
          <w:p w:rsidR="006353FC" w:rsidRPr="001364BD" w:rsidRDefault="006353FC" w:rsidP="000F2625">
            <w:pPr>
              <w:jc w:val="center"/>
              <w:rPr>
                <w:sz w:val="18"/>
                <w:szCs w:val="18"/>
                <w:lang w:bidi="ar-TN"/>
              </w:rPr>
            </w:pPr>
            <w:r>
              <w:rPr>
                <w:rFonts w:hint="cs"/>
                <w:sz w:val="18"/>
                <w:szCs w:val="18"/>
                <w:rtl/>
                <w:lang w:bidi="ar-TN"/>
              </w:rPr>
              <w:t xml:space="preserve">عادية </w:t>
            </w:r>
          </w:p>
        </w:tc>
        <w:tc>
          <w:tcPr>
            <w:tcW w:w="709" w:type="dxa"/>
          </w:tcPr>
          <w:p w:rsidR="006353FC" w:rsidRPr="001364BD" w:rsidRDefault="006353FC" w:rsidP="000F2625">
            <w:pPr>
              <w:jc w:val="center"/>
              <w:rPr>
                <w:sz w:val="18"/>
                <w:szCs w:val="18"/>
                <w:lang w:bidi="ar-TN"/>
              </w:rPr>
            </w:pPr>
            <w:r>
              <w:rPr>
                <w:rFonts w:hint="cs"/>
                <w:sz w:val="18"/>
                <w:szCs w:val="18"/>
                <w:rtl/>
                <w:lang w:bidi="ar-TN"/>
              </w:rPr>
              <w:t>240</w:t>
            </w:r>
          </w:p>
        </w:tc>
        <w:tc>
          <w:tcPr>
            <w:tcW w:w="3183" w:type="dxa"/>
          </w:tcPr>
          <w:p w:rsidR="006353FC" w:rsidRPr="0029455D" w:rsidRDefault="006353FC" w:rsidP="000F2625">
            <w:pPr>
              <w:jc w:val="right"/>
              <w:rPr>
                <w:sz w:val="18"/>
                <w:szCs w:val="18"/>
                <w:rtl/>
                <w:lang w:bidi="ar-TN"/>
              </w:rPr>
            </w:pPr>
            <w:r w:rsidRPr="0029455D">
              <w:rPr>
                <w:rFonts w:hint="cs"/>
                <w:sz w:val="18"/>
                <w:szCs w:val="18"/>
                <w:rtl/>
                <w:lang w:bidi="ar-TN"/>
              </w:rPr>
              <w:t>طلب عروض لإنجاز أشغال  صيانة مخبر مراقبة إنتاج الأمصال و التّلاقيح</w:t>
            </w:r>
          </w:p>
          <w:p w:rsidR="006353FC" w:rsidRPr="00E036F6" w:rsidRDefault="006353FC" w:rsidP="000F2625">
            <w:pPr>
              <w:jc w:val="both"/>
              <w:rPr>
                <w:sz w:val="20"/>
                <w:szCs w:val="20"/>
                <w:lang w:bidi="ar-TN"/>
              </w:rPr>
            </w:pPr>
            <w:r w:rsidRPr="00123811">
              <w:rPr>
                <w:sz w:val="18"/>
                <w:szCs w:val="18"/>
                <w:lang w:bidi="ar-TN"/>
              </w:rPr>
              <w:t>La réalisation des travaux de réaménagement du laboratoire de Contrôle de Sérums &amp;Vaccins</w:t>
            </w:r>
          </w:p>
        </w:tc>
        <w:tc>
          <w:tcPr>
            <w:tcW w:w="567" w:type="dxa"/>
          </w:tcPr>
          <w:p w:rsidR="006353FC" w:rsidRDefault="006353FC" w:rsidP="003E2DAE">
            <w:pPr>
              <w:jc w:val="center"/>
              <w:rPr>
                <w:b/>
                <w:bCs/>
                <w:sz w:val="18"/>
                <w:szCs w:val="18"/>
              </w:rPr>
            </w:pPr>
            <w:r>
              <w:rPr>
                <w:rFonts w:hint="cs"/>
                <w:b/>
                <w:bCs/>
                <w:sz w:val="18"/>
                <w:szCs w:val="18"/>
                <w:rtl/>
              </w:rPr>
              <w:t>24</w:t>
            </w:r>
          </w:p>
        </w:tc>
      </w:tr>
      <w:tr w:rsidR="005E4D49" w:rsidRPr="00117579" w:rsidTr="00135632">
        <w:trPr>
          <w:trHeight w:val="323"/>
          <w:jc w:val="center"/>
        </w:trPr>
        <w:tc>
          <w:tcPr>
            <w:tcW w:w="709" w:type="dxa"/>
          </w:tcPr>
          <w:p w:rsidR="005E4D49" w:rsidRDefault="005E4D49" w:rsidP="00C74184">
            <w:pPr>
              <w:jc w:val="center"/>
              <w:rPr>
                <w:sz w:val="18"/>
                <w:szCs w:val="18"/>
                <w:rtl/>
                <w:lang w:bidi="ar-TN"/>
              </w:rPr>
            </w:pPr>
            <w:r>
              <w:rPr>
                <w:rFonts w:hint="cs"/>
                <w:sz w:val="18"/>
                <w:szCs w:val="18"/>
                <w:rtl/>
                <w:lang w:bidi="ar-TN"/>
              </w:rPr>
              <w:t>21 مارس 2021</w:t>
            </w:r>
          </w:p>
        </w:tc>
        <w:tc>
          <w:tcPr>
            <w:tcW w:w="994" w:type="dxa"/>
          </w:tcPr>
          <w:p w:rsidR="005E4D49" w:rsidRDefault="005E4D49" w:rsidP="00C74184">
            <w:pPr>
              <w:jc w:val="center"/>
              <w:rPr>
                <w:sz w:val="18"/>
                <w:szCs w:val="18"/>
                <w:rtl/>
                <w:lang w:bidi="ar-TN"/>
              </w:rPr>
            </w:pPr>
            <w:r>
              <w:rPr>
                <w:rFonts w:hint="cs"/>
                <w:sz w:val="18"/>
                <w:szCs w:val="18"/>
                <w:rtl/>
                <w:lang w:bidi="ar-TN"/>
              </w:rPr>
              <w:t>21 مارس 2021</w:t>
            </w:r>
          </w:p>
        </w:tc>
        <w:tc>
          <w:tcPr>
            <w:tcW w:w="1134" w:type="dxa"/>
          </w:tcPr>
          <w:p w:rsidR="005E4D49" w:rsidRDefault="005E4D49" w:rsidP="00C74184">
            <w:pPr>
              <w:jc w:val="center"/>
              <w:rPr>
                <w:sz w:val="18"/>
                <w:szCs w:val="18"/>
                <w:rtl/>
                <w:lang w:bidi="ar-TN"/>
              </w:rPr>
            </w:pPr>
            <w:r>
              <w:rPr>
                <w:rFonts w:hint="cs"/>
                <w:sz w:val="18"/>
                <w:szCs w:val="18"/>
                <w:rtl/>
                <w:lang w:bidi="ar-TN"/>
              </w:rPr>
              <w:t>15 مارس 2021</w:t>
            </w:r>
          </w:p>
        </w:tc>
        <w:tc>
          <w:tcPr>
            <w:tcW w:w="992" w:type="dxa"/>
          </w:tcPr>
          <w:p w:rsidR="005E4D49" w:rsidRDefault="005E4D49" w:rsidP="00C74184">
            <w:pPr>
              <w:jc w:val="center"/>
              <w:rPr>
                <w:sz w:val="18"/>
                <w:szCs w:val="18"/>
                <w:rtl/>
                <w:lang w:bidi="ar-TN"/>
              </w:rPr>
            </w:pPr>
            <w:r>
              <w:rPr>
                <w:rFonts w:hint="cs"/>
                <w:sz w:val="18"/>
                <w:szCs w:val="18"/>
                <w:rtl/>
                <w:lang w:bidi="ar-TN"/>
              </w:rPr>
              <w:t>-</w:t>
            </w:r>
          </w:p>
        </w:tc>
        <w:tc>
          <w:tcPr>
            <w:tcW w:w="1007" w:type="dxa"/>
          </w:tcPr>
          <w:p w:rsidR="005E4D49" w:rsidRDefault="005E4D49" w:rsidP="00C74184">
            <w:pPr>
              <w:jc w:val="center"/>
              <w:rPr>
                <w:sz w:val="18"/>
                <w:szCs w:val="18"/>
                <w:rtl/>
                <w:lang w:bidi="ar-TN"/>
              </w:rPr>
            </w:pPr>
            <w:r>
              <w:rPr>
                <w:rFonts w:hint="cs"/>
                <w:sz w:val="18"/>
                <w:szCs w:val="18"/>
                <w:rtl/>
                <w:lang w:bidi="ar-TN"/>
              </w:rPr>
              <w:t>-</w:t>
            </w:r>
          </w:p>
        </w:tc>
        <w:tc>
          <w:tcPr>
            <w:tcW w:w="1072" w:type="dxa"/>
          </w:tcPr>
          <w:p w:rsidR="005E4D49" w:rsidRDefault="005E4D49" w:rsidP="00C74184">
            <w:pPr>
              <w:jc w:val="center"/>
              <w:rPr>
                <w:sz w:val="18"/>
                <w:szCs w:val="18"/>
                <w:rtl/>
                <w:lang w:bidi="ar-TN"/>
              </w:rPr>
            </w:pPr>
            <w:r>
              <w:rPr>
                <w:rFonts w:hint="cs"/>
                <w:sz w:val="18"/>
                <w:szCs w:val="18"/>
                <w:rtl/>
                <w:lang w:bidi="ar-TN"/>
              </w:rPr>
              <w:t>16 فيفري 2021</w:t>
            </w:r>
          </w:p>
        </w:tc>
        <w:tc>
          <w:tcPr>
            <w:tcW w:w="851" w:type="dxa"/>
          </w:tcPr>
          <w:p w:rsidR="005E4D49" w:rsidRPr="00FB45E9" w:rsidRDefault="005E4D49" w:rsidP="00C74184">
            <w:pPr>
              <w:jc w:val="center"/>
              <w:rPr>
                <w:sz w:val="18"/>
                <w:szCs w:val="18"/>
                <w:rtl/>
                <w:lang w:bidi="ar-TN"/>
              </w:rPr>
            </w:pPr>
            <w:r>
              <w:rPr>
                <w:rFonts w:hint="cs"/>
                <w:sz w:val="18"/>
                <w:szCs w:val="18"/>
                <w:rtl/>
                <w:lang w:bidi="ar-TN"/>
              </w:rPr>
              <w:t>15 فيفري 2021</w:t>
            </w:r>
          </w:p>
        </w:tc>
        <w:tc>
          <w:tcPr>
            <w:tcW w:w="827" w:type="dxa"/>
          </w:tcPr>
          <w:p w:rsidR="005E4D49" w:rsidRPr="00FB45E9" w:rsidRDefault="005E4D49" w:rsidP="00C74184">
            <w:pPr>
              <w:jc w:val="center"/>
              <w:rPr>
                <w:sz w:val="18"/>
                <w:szCs w:val="18"/>
                <w:rtl/>
                <w:lang w:bidi="ar-TN"/>
              </w:rPr>
            </w:pPr>
            <w:r>
              <w:rPr>
                <w:rFonts w:hint="cs"/>
                <w:sz w:val="18"/>
                <w:szCs w:val="18"/>
                <w:rtl/>
                <w:lang w:bidi="ar-TN"/>
              </w:rPr>
              <w:t>15 جانفي 2021</w:t>
            </w:r>
          </w:p>
        </w:tc>
        <w:tc>
          <w:tcPr>
            <w:tcW w:w="853" w:type="dxa"/>
          </w:tcPr>
          <w:p w:rsidR="005E4D49" w:rsidRPr="00FB45E9" w:rsidRDefault="005E4D49" w:rsidP="00C74184">
            <w:pPr>
              <w:jc w:val="center"/>
              <w:rPr>
                <w:sz w:val="18"/>
                <w:szCs w:val="18"/>
                <w:rtl/>
                <w:lang w:bidi="ar-TN"/>
              </w:rPr>
            </w:pPr>
            <w:r>
              <w:rPr>
                <w:rFonts w:hint="cs"/>
                <w:sz w:val="18"/>
                <w:szCs w:val="18"/>
                <w:rtl/>
                <w:lang w:bidi="ar-TN"/>
              </w:rPr>
              <w:t>جانفي 2021</w:t>
            </w:r>
          </w:p>
        </w:tc>
        <w:tc>
          <w:tcPr>
            <w:tcW w:w="1123" w:type="dxa"/>
          </w:tcPr>
          <w:p w:rsidR="005E4D49" w:rsidRPr="00AF6E34" w:rsidRDefault="005E4D49" w:rsidP="00C74184">
            <w:pPr>
              <w:jc w:val="center"/>
              <w:rPr>
                <w:sz w:val="16"/>
                <w:szCs w:val="16"/>
                <w:lang w:bidi="ar-TN"/>
              </w:rPr>
            </w:pPr>
            <w:r w:rsidRPr="00AF6E34">
              <w:rPr>
                <w:rFonts w:hint="cs"/>
                <w:sz w:val="16"/>
                <w:szCs w:val="16"/>
                <w:rtl/>
                <w:lang w:bidi="ar-TN"/>
              </w:rPr>
              <w:t>الميزانية الخاصّة للمعهد</w:t>
            </w:r>
          </w:p>
          <w:p w:rsidR="005E4D49" w:rsidRPr="00FB45E9" w:rsidRDefault="005E4D49" w:rsidP="00C74184">
            <w:pPr>
              <w:jc w:val="center"/>
              <w:rPr>
                <w:sz w:val="18"/>
                <w:szCs w:val="18"/>
                <w:rtl/>
                <w:lang w:bidi="ar-TN"/>
              </w:rPr>
            </w:pPr>
            <w:r w:rsidRPr="00AF6E34">
              <w:rPr>
                <w:rFonts w:hint="cs"/>
                <w:sz w:val="16"/>
                <w:szCs w:val="16"/>
                <w:rtl/>
                <w:lang w:bidi="ar-TN"/>
              </w:rPr>
              <w:t>وميزانية المؤسسات ذات المقرات بملحق المعهد سكرة</w:t>
            </w:r>
          </w:p>
        </w:tc>
        <w:tc>
          <w:tcPr>
            <w:tcW w:w="851" w:type="dxa"/>
          </w:tcPr>
          <w:p w:rsidR="005E4D49" w:rsidRPr="00FB45E9" w:rsidRDefault="005E4D49" w:rsidP="00C74184">
            <w:pPr>
              <w:jc w:val="center"/>
              <w:rPr>
                <w:sz w:val="18"/>
                <w:szCs w:val="18"/>
                <w:rtl/>
                <w:lang w:bidi="ar-TN"/>
              </w:rPr>
            </w:pPr>
            <w:r w:rsidRPr="00FB45E9">
              <w:rPr>
                <w:rFonts w:hint="cs"/>
                <w:sz w:val="18"/>
                <w:szCs w:val="18"/>
                <w:rtl/>
                <w:lang w:bidi="ar-TN"/>
              </w:rPr>
              <w:t>مبسطة</w:t>
            </w:r>
          </w:p>
        </w:tc>
        <w:tc>
          <w:tcPr>
            <w:tcW w:w="785" w:type="dxa"/>
          </w:tcPr>
          <w:p w:rsidR="005E4D49" w:rsidRPr="00FB45E9" w:rsidRDefault="005E4D49" w:rsidP="00C74184">
            <w:pPr>
              <w:jc w:val="center"/>
              <w:rPr>
                <w:sz w:val="18"/>
                <w:szCs w:val="18"/>
                <w:rtl/>
                <w:lang w:bidi="ar-TN"/>
              </w:rPr>
            </w:pPr>
            <w:r>
              <w:rPr>
                <w:rFonts w:hint="cs"/>
                <w:sz w:val="18"/>
                <w:szCs w:val="18"/>
                <w:rtl/>
                <w:lang w:bidi="ar-TN"/>
              </w:rPr>
              <w:t>طلب عروض</w:t>
            </w:r>
          </w:p>
        </w:tc>
        <w:tc>
          <w:tcPr>
            <w:tcW w:w="567" w:type="dxa"/>
          </w:tcPr>
          <w:p w:rsidR="005E4D49" w:rsidRPr="00FB45E9" w:rsidRDefault="005E4D49" w:rsidP="00C74184">
            <w:pPr>
              <w:jc w:val="center"/>
              <w:rPr>
                <w:sz w:val="18"/>
                <w:szCs w:val="18"/>
                <w:lang w:bidi="ar-TN"/>
              </w:rPr>
            </w:pPr>
            <w:r w:rsidRPr="00FB45E9">
              <w:rPr>
                <w:rFonts w:hint="cs"/>
                <w:sz w:val="18"/>
                <w:szCs w:val="18"/>
                <w:rtl/>
                <w:lang w:bidi="ar-TN"/>
              </w:rPr>
              <w:t xml:space="preserve">عاديّة </w:t>
            </w:r>
          </w:p>
        </w:tc>
        <w:tc>
          <w:tcPr>
            <w:tcW w:w="709" w:type="dxa"/>
          </w:tcPr>
          <w:p w:rsidR="005E4D49" w:rsidRPr="00FB45E9" w:rsidRDefault="005E4D49" w:rsidP="00C74184">
            <w:pPr>
              <w:jc w:val="center"/>
              <w:rPr>
                <w:sz w:val="18"/>
                <w:szCs w:val="18"/>
                <w:lang w:bidi="ar-TN"/>
              </w:rPr>
            </w:pPr>
            <w:r w:rsidRPr="00FB45E9">
              <w:rPr>
                <w:rFonts w:hint="cs"/>
                <w:sz w:val="18"/>
                <w:szCs w:val="18"/>
                <w:rtl/>
                <w:lang w:bidi="ar-TN"/>
              </w:rPr>
              <w:t>365</w:t>
            </w:r>
          </w:p>
        </w:tc>
        <w:tc>
          <w:tcPr>
            <w:tcW w:w="3183" w:type="dxa"/>
          </w:tcPr>
          <w:p w:rsidR="005E4D49" w:rsidRPr="001202FA" w:rsidRDefault="005E4D49" w:rsidP="00C74184">
            <w:pPr>
              <w:jc w:val="right"/>
              <w:rPr>
                <w:sz w:val="18"/>
                <w:szCs w:val="18"/>
                <w:rtl/>
                <w:lang w:bidi="ar-TN"/>
              </w:rPr>
            </w:pPr>
            <w:r w:rsidRPr="001202FA">
              <w:rPr>
                <w:rFonts w:hint="cs"/>
                <w:sz w:val="18"/>
                <w:szCs w:val="18"/>
                <w:rtl/>
                <w:lang w:bidi="ar-TN"/>
              </w:rPr>
              <w:t>طلب عروض</w:t>
            </w:r>
            <w:r>
              <w:rPr>
                <w:rFonts w:hint="cs"/>
                <w:sz w:val="18"/>
                <w:szCs w:val="18"/>
                <w:rtl/>
                <w:lang w:bidi="ar-TN"/>
              </w:rPr>
              <w:t xml:space="preserve"> </w:t>
            </w:r>
            <w:r>
              <w:rPr>
                <w:rFonts w:hint="cs"/>
                <w:sz w:val="20"/>
                <w:szCs w:val="20"/>
                <w:rtl/>
                <w:lang w:bidi="ar-TN"/>
              </w:rPr>
              <w:t>لانجاز خدمات الحراسة لمقرات</w:t>
            </w:r>
            <w:r w:rsidRPr="001202FA">
              <w:rPr>
                <w:rFonts w:hint="cs"/>
                <w:sz w:val="18"/>
                <w:szCs w:val="18"/>
                <w:rtl/>
                <w:lang w:bidi="ar-TN"/>
              </w:rPr>
              <w:t xml:space="preserve"> المعهد لإبرام صفقة إطاريّة </w:t>
            </w:r>
          </w:p>
          <w:p w:rsidR="005E4D49" w:rsidRDefault="005E4D49" w:rsidP="00C74184">
            <w:pPr>
              <w:jc w:val="both"/>
              <w:rPr>
                <w:rFonts w:cs="Arial"/>
                <w:bCs/>
                <w:sz w:val="18"/>
                <w:szCs w:val="18"/>
                <w:rtl/>
              </w:rPr>
            </w:pPr>
            <w:r w:rsidRPr="0026399C">
              <w:rPr>
                <w:rFonts w:cs="Arial"/>
                <w:bCs/>
                <w:sz w:val="18"/>
                <w:szCs w:val="18"/>
              </w:rPr>
              <w:t>Assurer le service de gardiennage du siège de l’Institut Pasteur de Tunis et de l’Annexe de l’Institut Pasteur à Soukra</w:t>
            </w:r>
            <w:r w:rsidR="00CA76E3">
              <w:rPr>
                <w:rFonts w:cs="Arial" w:hint="cs"/>
                <w:bCs/>
                <w:sz w:val="18"/>
                <w:szCs w:val="18"/>
                <w:rtl/>
              </w:rPr>
              <w:t>.</w:t>
            </w:r>
          </w:p>
          <w:p w:rsidR="00CA76E3" w:rsidRPr="0026399C" w:rsidRDefault="00CA76E3" w:rsidP="00C74184">
            <w:pPr>
              <w:jc w:val="both"/>
              <w:rPr>
                <w:sz w:val="18"/>
                <w:szCs w:val="18"/>
                <w:lang w:bidi="ar-TN"/>
              </w:rPr>
            </w:pPr>
          </w:p>
        </w:tc>
        <w:tc>
          <w:tcPr>
            <w:tcW w:w="567" w:type="dxa"/>
          </w:tcPr>
          <w:p w:rsidR="005E4D49" w:rsidRDefault="005E4D49" w:rsidP="00C74184">
            <w:pPr>
              <w:jc w:val="center"/>
              <w:rPr>
                <w:b/>
                <w:bCs/>
                <w:sz w:val="18"/>
                <w:szCs w:val="18"/>
              </w:rPr>
            </w:pPr>
            <w:r>
              <w:rPr>
                <w:rFonts w:hint="cs"/>
                <w:b/>
                <w:bCs/>
                <w:sz w:val="18"/>
                <w:szCs w:val="18"/>
                <w:rtl/>
              </w:rPr>
              <w:t>25</w:t>
            </w:r>
          </w:p>
        </w:tc>
      </w:tr>
      <w:tr w:rsidR="0026399C" w:rsidRPr="00117579" w:rsidTr="0026399C">
        <w:trPr>
          <w:trHeight w:val="323"/>
          <w:jc w:val="center"/>
        </w:trPr>
        <w:tc>
          <w:tcPr>
            <w:tcW w:w="8439" w:type="dxa"/>
            <w:gridSpan w:val="9"/>
            <w:shd w:val="pct25" w:color="auto" w:fill="auto"/>
          </w:tcPr>
          <w:p w:rsidR="0026399C" w:rsidRPr="00FB45E9" w:rsidRDefault="0026399C" w:rsidP="0026399C">
            <w:pPr>
              <w:jc w:val="center"/>
              <w:rPr>
                <w:b/>
                <w:bCs/>
                <w:sz w:val="18"/>
                <w:szCs w:val="18"/>
                <w:rtl/>
                <w:lang w:bidi="ar-TN"/>
              </w:rPr>
            </w:pPr>
            <w:r w:rsidRPr="00FB45E9">
              <w:rPr>
                <w:rFonts w:hint="cs"/>
                <w:b/>
                <w:bCs/>
                <w:sz w:val="18"/>
                <w:szCs w:val="18"/>
                <w:rtl/>
                <w:lang w:bidi="ar-TN"/>
              </w:rPr>
              <w:lastRenderedPageBreak/>
              <w:t>التاريخ التقديري (5)</w:t>
            </w:r>
          </w:p>
          <w:p w:rsidR="0026399C" w:rsidRDefault="0026399C" w:rsidP="000F2625">
            <w:pPr>
              <w:jc w:val="center"/>
              <w:rPr>
                <w:sz w:val="18"/>
                <w:szCs w:val="18"/>
                <w:rtl/>
                <w:lang w:bidi="ar-TN"/>
              </w:rPr>
            </w:pPr>
          </w:p>
        </w:tc>
        <w:tc>
          <w:tcPr>
            <w:tcW w:w="1123" w:type="dxa"/>
            <w:vMerge w:val="restart"/>
            <w:shd w:val="pct25" w:color="auto" w:fill="auto"/>
          </w:tcPr>
          <w:p w:rsidR="0026399C" w:rsidRPr="00FB45E9" w:rsidRDefault="0026399C" w:rsidP="000F2625">
            <w:pPr>
              <w:jc w:val="center"/>
              <w:rPr>
                <w:b/>
                <w:bCs/>
                <w:sz w:val="18"/>
                <w:szCs w:val="18"/>
                <w:rtl/>
                <w:lang w:bidi="ar-TN"/>
              </w:rPr>
            </w:pPr>
            <w:r w:rsidRPr="00FB45E9">
              <w:rPr>
                <w:rFonts w:hint="cs"/>
                <w:b/>
                <w:bCs/>
                <w:sz w:val="18"/>
                <w:szCs w:val="18"/>
                <w:rtl/>
                <w:lang w:bidi="ar-TN"/>
              </w:rPr>
              <w:t>مصدر التمويل</w:t>
            </w:r>
          </w:p>
          <w:p w:rsidR="0026399C" w:rsidRPr="00FB45E9" w:rsidRDefault="0026399C" w:rsidP="000F2625">
            <w:pPr>
              <w:jc w:val="center"/>
              <w:rPr>
                <w:b/>
                <w:bCs/>
                <w:sz w:val="18"/>
                <w:szCs w:val="18"/>
                <w:rtl/>
                <w:lang w:bidi="ar-TN"/>
              </w:rPr>
            </w:pPr>
            <w:r w:rsidRPr="00FB45E9">
              <w:rPr>
                <w:rFonts w:hint="cs"/>
                <w:b/>
                <w:bCs/>
                <w:sz w:val="18"/>
                <w:szCs w:val="18"/>
                <w:rtl/>
                <w:lang w:bidi="ar-TN"/>
              </w:rPr>
              <w:t>(4)</w:t>
            </w:r>
          </w:p>
          <w:p w:rsidR="0026399C" w:rsidRPr="00FB45E9" w:rsidRDefault="0026399C" w:rsidP="000F2625">
            <w:pPr>
              <w:jc w:val="center"/>
              <w:rPr>
                <w:b/>
                <w:bCs/>
                <w:sz w:val="18"/>
                <w:szCs w:val="18"/>
                <w:rtl/>
                <w:lang w:bidi="ar-TN"/>
              </w:rPr>
            </w:pPr>
            <w:r w:rsidRPr="00FB45E9">
              <w:rPr>
                <w:rFonts w:hint="cs"/>
                <w:b/>
                <w:bCs/>
                <w:sz w:val="18"/>
                <w:szCs w:val="18"/>
                <w:rtl/>
                <w:lang w:bidi="ar-TN"/>
              </w:rPr>
              <w:t>والتّقديرات الماليّة</w:t>
            </w:r>
          </w:p>
        </w:tc>
        <w:tc>
          <w:tcPr>
            <w:tcW w:w="851" w:type="dxa"/>
            <w:vMerge w:val="restart"/>
            <w:shd w:val="pct25" w:color="auto" w:fill="auto"/>
          </w:tcPr>
          <w:p w:rsidR="0026399C" w:rsidRPr="00FB45E9" w:rsidRDefault="0026399C" w:rsidP="000F2625">
            <w:pPr>
              <w:jc w:val="center"/>
              <w:rPr>
                <w:b/>
                <w:bCs/>
                <w:sz w:val="18"/>
                <w:szCs w:val="18"/>
                <w:rtl/>
                <w:lang w:bidi="ar-TN"/>
              </w:rPr>
            </w:pPr>
            <w:r w:rsidRPr="00FB45E9">
              <w:rPr>
                <w:rFonts w:hint="cs"/>
                <w:b/>
                <w:bCs/>
                <w:sz w:val="18"/>
                <w:szCs w:val="18"/>
                <w:rtl/>
                <w:lang w:bidi="ar-TN"/>
              </w:rPr>
              <w:t>الإجراءات</w:t>
            </w:r>
          </w:p>
          <w:p w:rsidR="0026399C" w:rsidRPr="00FB45E9" w:rsidRDefault="0026399C" w:rsidP="000F2625">
            <w:pPr>
              <w:jc w:val="center"/>
              <w:rPr>
                <w:b/>
                <w:bCs/>
                <w:sz w:val="18"/>
                <w:szCs w:val="18"/>
                <w:rtl/>
                <w:lang w:bidi="ar-TN"/>
              </w:rPr>
            </w:pPr>
            <w:r w:rsidRPr="00FB45E9">
              <w:rPr>
                <w:rFonts w:hint="cs"/>
                <w:b/>
                <w:bCs/>
                <w:sz w:val="18"/>
                <w:szCs w:val="18"/>
                <w:rtl/>
                <w:lang w:bidi="ar-TN"/>
              </w:rPr>
              <w:t>(3)</w:t>
            </w:r>
          </w:p>
        </w:tc>
        <w:tc>
          <w:tcPr>
            <w:tcW w:w="785" w:type="dxa"/>
            <w:vMerge w:val="restart"/>
            <w:shd w:val="pct25" w:color="auto" w:fill="auto"/>
          </w:tcPr>
          <w:p w:rsidR="0026399C" w:rsidRPr="00FB45E9" w:rsidRDefault="0026399C" w:rsidP="000F2625">
            <w:pPr>
              <w:jc w:val="center"/>
              <w:rPr>
                <w:b/>
                <w:bCs/>
                <w:sz w:val="18"/>
                <w:szCs w:val="18"/>
                <w:rtl/>
                <w:lang w:bidi="ar-TN"/>
              </w:rPr>
            </w:pPr>
            <w:r w:rsidRPr="00FB45E9">
              <w:rPr>
                <w:rFonts w:hint="cs"/>
                <w:b/>
                <w:bCs/>
                <w:sz w:val="18"/>
                <w:szCs w:val="18"/>
                <w:rtl/>
                <w:lang w:bidi="ar-TN"/>
              </w:rPr>
              <w:t>طريقة الإبرام (2)</w:t>
            </w:r>
          </w:p>
        </w:tc>
        <w:tc>
          <w:tcPr>
            <w:tcW w:w="567" w:type="dxa"/>
            <w:vMerge w:val="restart"/>
            <w:shd w:val="pct25" w:color="auto" w:fill="auto"/>
          </w:tcPr>
          <w:p w:rsidR="0026399C" w:rsidRPr="002E330D" w:rsidRDefault="0026399C" w:rsidP="000F2625">
            <w:pPr>
              <w:jc w:val="center"/>
              <w:rPr>
                <w:b/>
                <w:bCs/>
                <w:sz w:val="18"/>
                <w:szCs w:val="18"/>
                <w:rtl/>
                <w:lang w:bidi="ar-TN"/>
              </w:rPr>
            </w:pPr>
            <w:r w:rsidRPr="002E330D">
              <w:rPr>
                <w:rFonts w:hint="cs"/>
                <w:b/>
                <w:bCs/>
                <w:sz w:val="18"/>
                <w:szCs w:val="18"/>
                <w:rtl/>
                <w:lang w:bidi="ar-TN"/>
              </w:rPr>
              <w:t>نوع الطلب</w:t>
            </w:r>
          </w:p>
        </w:tc>
        <w:tc>
          <w:tcPr>
            <w:tcW w:w="709" w:type="dxa"/>
            <w:vMerge w:val="restart"/>
            <w:shd w:val="pct25" w:color="auto" w:fill="auto"/>
          </w:tcPr>
          <w:p w:rsidR="0026399C" w:rsidRPr="002E330D" w:rsidRDefault="0026399C" w:rsidP="000F2625">
            <w:pPr>
              <w:jc w:val="center"/>
              <w:rPr>
                <w:b/>
                <w:bCs/>
                <w:sz w:val="18"/>
                <w:szCs w:val="18"/>
                <w:rtl/>
                <w:lang w:bidi="ar-TN"/>
              </w:rPr>
            </w:pPr>
            <w:r w:rsidRPr="00FB45E9">
              <w:rPr>
                <w:rFonts w:hint="cs"/>
                <w:b/>
                <w:bCs/>
                <w:sz w:val="18"/>
                <w:szCs w:val="18"/>
                <w:rtl/>
                <w:lang w:bidi="ar-TN"/>
              </w:rPr>
              <w:t>آجال الإنجاز</w:t>
            </w:r>
            <w:r w:rsidRPr="002E330D">
              <w:rPr>
                <w:rFonts w:hint="cs"/>
                <w:b/>
                <w:bCs/>
                <w:sz w:val="18"/>
                <w:szCs w:val="18"/>
                <w:rtl/>
                <w:lang w:bidi="ar-TN"/>
              </w:rPr>
              <w:t xml:space="preserve"> (باليوم)</w:t>
            </w:r>
          </w:p>
          <w:p w:rsidR="0026399C" w:rsidRPr="00FB45E9" w:rsidRDefault="0026399C" w:rsidP="000F2625">
            <w:pPr>
              <w:jc w:val="center"/>
              <w:rPr>
                <w:b/>
                <w:bCs/>
                <w:sz w:val="18"/>
                <w:szCs w:val="18"/>
                <w:rtl/>
                <w:lang w:bidi="ar-TN"/>
              </w:rPr>
            </w:pPr>
            <w:r w:rsidRPr="00FB45E9">
              <w:rPr>
                <w:rFonts w:hint="cs"/>
                <w:b/>
                <w:bCs/>
                <w:sz w:val="18"/>
                <w:szCs w:val="18"/>
                <w:rtl/>
                <w:lang w:bidi="ar-TN"/>
              </w:rPr>
              <w:t>(1)</w:t>
            </w:r>
          </w:p>
        </w:tc>
        <w:tc>
          <w:tcPr>
            <w:tcW w:w="3183" w:type="dxa"/>
            <w:vMerge w:val="restart"/>
            <w:shd w:val="pct25" w:color="auto" w:fill="auto"/>
          </w:tcPr>
          <w:p w:rsidR="0026399C" w:rsidRPr="00FB45E9" w:rsidRDefault="0026399C" w:rsidP="000F2625">
            <w:pPr>
              <w:jc w:val="center"/>
              <w:rPr>
                <w:b/>
                <w:bCs/>
                <w:sz w:val="18"/>
                <w:szCs w:val="18"/>
                <w:rtl/>
                <w:lang w:bidi="ar-TN"/>
              </w:rPr>
            </w:pPr>
            <w:r w:rsidRPr="00FB45E9">
              <w:rPr>
                <w:rFonts w:hint="cs"/>
                <w:b/>
                <w:bCs/>
                <w:sz w:val="18"/>
                <w:szCs w:val="18"/>
                <w:rtl/>
                <w:lang w:bidi="ar-TN"/>
              </w:rPr>
              <w:t>موضوع الصفقة</w:t>
            </w:r>
          </w:p>
        </w:tc>
        <w:tc>
          <w:tcPr>
            <w:tcW w:w="567" w:type="dxa"/>
            <w:vMerge w:val="restart"/>
            <w:shd w:val="pct25" w:color="auto" w:fill="auto"/>
          </w:tcPr>
          <w:p w:rsidR="0026399C" w:rsidRPr="00FB45E9" w:rsidRDefault="0026399C" w:rsidP="000F2625">
            <w:pPr>
              <w:jc w:val="center"/>
              <w:rPr>
                <w:b/>
                <w:bCs/>
                <w:sz w:val="18"/>
                <w:szCs w:val="18"/>
                <w:rtl/>
                <w:lang w:bidi="ar-TN"/>
              </w:rPr>
            </w:pPr>
            <w:r w:rsidRPr="00FB45E9">
              <w:rPr>
                <w:rFonts w:hint="cs"/>
                <w:b/>
                <w:bCs/>
                <w:sz w:val="18"/>
                <w:szCs w:val="18"/>
                <w:rtl/>
                <w:lang w:bidi="ar-TN"/>
              </w:rPr>
              <w:t>عدد</w:t>
            </w:r>
          </w:p>
        </w:tc>
      </w:tr>
      <w:tr w:rsidR="0026399C" w:rsidRPr="00117579" w:rsidTr="0026399C">
        <w:trPr>
          <w:trHeight w:val="323"/>
          <w:jc w:val="center"/>
        </w:trPr>
        <w:tc>
          <w:tcPr>
            <w:tcW w:w="709"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لبداية الإنجاز</w:t>
            </w:r>
          </w:p>
        </w:tc>
        <w:tc>
          <w:tcPr>
            <w:tcW w:w="994"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لتبليغ الصفقة</w:t>
            </w:r>
          </w:p>
        </w:tc>
        <w:tc>
          <w:tcPr>
            <w:tcW w:w="1134"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لنشر نتائج المنافسة</w:t>
            </w:r>
          </w:p>
        </w:tc>
        <w:tc>
          <w:tcPr>
            <w:tcW w:w="992"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 xml:space="preserve">لإجابة لجنة  الصّفقات </w:t>
            </w:r>
          </w:p>
        </w:tc>
        <w:tc>
          <w:tcPr>
            <w:tcW w:w="1007"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لإحالة الملف على لجنة الصفقات</w:t>
            </w:r>
          </w:p>
        </w:tc>
        <w:tc>
          <w:tcPr>
            <w:tcW w:w="1072"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لتعهد لجنة الشراءات بالملف (6)</w:t>
            </w:r>
          </w:p>
        </w:tc>
        <w:tc>
          <w:tcPr>
            <w:tcW w:w="851"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لفتح العروض</w:t>
            </w:r>
          </w:p>
        </w:tc>
        <w:tc>
          <w:tcPr>
            <w:tcW w:w="827"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للإعلان عن المنافسة</w:t>
            </w:r>
          </w:p>
        </w:tc>
        <w:tc>
          <w:tcPr>
            <w:tcW w:w="853" w:type="dxa"/>
            <w:shd w:val="pct25" w:color="auto" w:fill="auto"/>
          </w:tcPr>
          <w:p w:rsidR="0026399C" w:rsidRPr="00FB45E9" w:rsidRDefault="0026399C" w:rsidP="000F2625">
            <w:pPr>
              <w:jc w:val="center"/>
              <w:rPr>
                <w:b/>
                <w:bCs/>
                <w:sz w:val="18"/>
                <w:szCs w:val="18"/>
                <w:lang w:bidi="ar-TN"/>
              </w:rPr>
            </w:pPr>
            <w:r w:rsidRPr="00FB45E9">
              <w:rPr>
                <w:rFonts w:hint="cs"/>
                <w:b/>
                <w:bCs/>
                <w:sz w:val="18"/>
                <w:szCs w:val="18"/>
                <w:rtl/>
                <w:lang w:bidi="ar-TN"/>
              </w:rPr>
              <w:t>لإعداد كراسات الشروط</w:t>
            </w:r>
          </w:p>
        </w:tc>
        <w:tc>
          <w:tcPr>
            <w:tcW w:w="1123" w:type="dxa"/>
            <w:vMerge/>
            <w:shd w:val="pct25" w:color="auto" w:fill="auto"/>
          </w:tcPr>
          <w:p w:rsidR="0026399C" w:rsidRDefault="0026399C" w:rsidP="000F2625">
            <w:pPr>
              <w:jc w:val="center"/>
              <w:rPr>
                <w:sz w:val="18"/>
                <w:szCs w:val="18"/>
                <w:rtl/>
                <w:lang w:bidi="ar-TN"/>
              </w:rPr>
            </w:pPr>
          </w:p>
        </w:tc>
        <w:tc>
          <w:tcPr>
            <w:tcW w:w="851" w:type="dxa"/>
            <w:vMerge/>
            <w:shd w:val="pct25" w:color="auto" w:fill="auto"/>
          </w:tcPr>
          <w:p w:rsidR="0026399C" w:rsidRDefault="0026399C" w:rsidP="000F2625">
            <w:pPr>
              <w:jc w:val="center"/>
              <w:rPr>
                <w:sz w:val="18"/>
                <w:szCs w:val="18"/>
                <w:rtl/>
                <w:lang w:bidi="ar-TN"/>
              </w:rPr>
            </w:pPr>
          </w:p>
        </w:tc>
        <w:tc>
          <w:tcPr>
            <w:tcW w:w="785" w:type="dxa"/>
            <w:vMerge/>
            <w:shd w:val="pct25" w:color="auto" w:fill="auto"/>
          </w:tcPr>
          <w:p w:rsidR="0026399C" w:rsidRDefault="0026399C" w:rsidP="000F2625">
            <w:pPr>
              <w:jc w:val="center"/>
              <w:rPr>
                <w:sz w:val="18"/>
                <w:szCs w:val="18"/>
                <w:rtl/>
                <w:lang w:bidi="ar-TN"/>
              </w:rPr>
            </w:pPr>
          </w:p>
        </w:tc>
        <w:tc>
          <w:tcPr>
            <w:tcW w:w="567" w:type="dxa"/>
            <w:vMerge/>
            <w:shd w:val="pct25" w:color="auto" w:fill="auto"/>
          </w:tcPr>
          <w:p w:rsidR="0026399C" w:rsidRDefault="0026399C" w:rsidP="000F2625">
            <w:pPr>
              <w:jc w:val="center"/>
              <w:rPr>
                <w:sz w:val="18"/>
                <w:szCs w:val="18"/>
                <w:rtl/>
                <w:lang w:bidi="ar-TN"/>
              </w:rPr>
            </w:pPr>
          </w:p>
        </w:tc>
        <w:tc>
          <w:tcPr>
            <w:tcW w:w="709" w:type="dxa"/>
            <w:vMerge/>
            <w:shd w:val="pct25" w:color="auto" w:fill="auto"/>
          </w:tcPr>
          <w:p w:rsidR="0026399C" w:rsidRPr="00537FEB" w:rsidRDefault="0026399C" w:rsidP="000F2625">
            <w:pPr>
              <w:jc w:val="center"/>
              <w:rPr>
                <w:sz w:val="18"/>
                <w:szCs w:val="18"/>
                <w:rtl/>
                <w:lang w:bidi="ar-TN"/>
              </w:rPr>
            </w:pPr>
          </w:p>
        </w:tc>
        <w:tc>
          <w:tcPr>
            <w:tcW w:w="3183" w:type="dxa"/>
            <w:vMerge/>
            <w:shd w:val="pct25" w:color="auto" w:fill="auto"/>
          </w:tcPr>
          <w:p w:rsidR="0026399C" w:rsidRDefault="0026399C" w:rsidP="000F2625">
            <w:pPr>
              <w:jc w:val="right"/>
              <w:rPr>
                <w:sz w:val="20"/>
                <w:szCs w:val="20"/>
                <w:rtl/>
                <w:lang w:bidi="ar-TN"/>
              </w:rPr>
            </w:pPr>
          </w:p>
        </w:tc>
        <w:tc>
          <w:tcPr>
            <w:tcW w:w="567" w:type="dxa"/>
            <w:vMerge/>
            <w:shd w:val="pct25" w:color="auto" w:fill="auto"/>
          </w:tcPr>
          <w:p w:rsidR="0026399C" w:rsidRDefault="0026399C" w:rsidP="003E2DAE">
            <w:pPr>
              <w:jc w:val="center"/>
              <w:rPr>
                <w:b/>
                <w:bCs/>
                <w:sz w:val="18"/>
                <w:szCs w:val="18"/>
                <w:rtl/>
              </w:rPr>
            </w:pPr>
          </w:p>
        </w:tc>
      </w:tr>
      <w:tr w:rsidR="005E4D49" w:rsidRPr="00117579" w:rsidTr="00135632">
        <w:trPr>
          <w:trHeight w:val="323"/>
          <w:jc w:val="center"/>
        </w:trPr>
        <w:tc>
          <w:tcPr>
            <w:tcW w:w="709" w:type="dxa"/>
          </w:tcPr>
          <w:p w:rsidR="005E4D49" w:rsidRPr="006F4315" w:rsidRDefault="005E4D49" w:rsidP="005E4D49">
            <w:pPr>
              <w:jc w:val="center"/>
              <w:rPr>
                <w:sz w:val="18"/>
                <w:szCs w:val="18"/>
                <w:rtl/>
                <w:lang w:bidi="ar-TN"/>
              </w:rPr>
            </w:pPr>
            <w:r>
              <w:rPr>
                <w:rFonts w:hint="cs"/>
                <w:sz w:val="18"/>
                <w:szCs w:val="18"/>
                <w:rtl/>
                <w:lang w:bidi="ar-TN"/>
              </w:rPr>
              <w:t>01 مارس2022</w:t>
            </w:r>
          </w:p>
        </w:tc>
        <w:tc>
          <w:tcPr>
            <w:tcW w:w="994" w:type="dxa"/>
          </w:tcPr>
          <w:p w:rsidR="005E4D49" w:rsidRPr="006F4315" w:rsidRDefault="005E4D49" w:rsidP="00CA76E3">
            <w:pPr>
              <w:jc w:val="center"/>
              <w:rPr>
                <w:sz w:val="18"/>
                <w:szCs w:val="18"/>
                <w:rtl/>
                <w:lang w:bidi="ar-TN"/>
              </w:rPr>
            </w:pPr>
            <w:r>
              <w:rPr>
                <w:rFonts w:hint="cs"/>
                <w:sz w:val="18"/>
                <w:szCs w:val="18"/>
                <w:rtl/>
                <w:lang w:bidi="ar-TN"/>
              </w:rPr>
              <w:t>28 أفريل 202</w:t>
            </w:r>
            <w:r w:rsidR="00CA76E3">
              <w:rPr>
                <w:rFonts w:hint="cs"/>
                <w:sz w:val="18"/>
                <w:szCs w:val="18"/>
                <w:rtl/>
                <w:lang w:bidi="ar-TN"/>
              </w:rPr>
              <w:t>2</w:t>
            </w:r>
          </w:p>
        </w:tc>
        <w:tc>
          <w:tcPr>
            <w:tcW w:w="1134" w:type="dxa"/>
          </w:tcPr>
          <w:p w:rsidR="005E4D49" w:rsidRPr="006F4315" w:rsidRDefault="005E4D49" w:rsidP="00CA76E3">
            <w:pPr>
              <w:jc w:val="center"/>
              <w:rPr>
                <w:sz w:val="18"/>
                <w:szCs w:val="18"/>
                <w:rtl/>
                <w:lang w:bidi="ar-TN"/>
              </w:rPr>
            </w:pPr>
            <w:r>
              <w:rPr>
                <w:rFonts w:hint="cs"/>
                <w:sz w:val="18"/>
                <w:szCs w:val="18"/>
                <w:rtl/>
                <w:lang w:bidi="ar-TN"/>
              </w:rPr>
              <w:t>23 جانفي 202</w:t>
            </w:r>
            <w:r w:rsidR="00CA76E3">
              <w:rPr>
                <w:rFonts w:hint="cs"/>
                <w:sz w:val="18"/>
                <w:szCs w:val="18"/>
                <w:rtl/>
                <w:lang w:bidi="ar-TN"/>
              </w:rPr>
              <w:t>2</w:t>
            </w:r>
          </w:p>
        </w:tc>
        <w:tc>
          <w:tcPr>
            <w:tcW w:w="992" w:type="dxa"/>
          </w:tcPr>
          <w:p w:rsidR="005E4D49" w:rsidRPr="006F4315" w:rsidRDefault="00A644C7" w:rsidP="005E4D49">
            <w:pPr>
              <w:jc w:val="center"/>
              <w:rPr>
                <w:sz w:val="18"/>
                <w:szCs w:val="18"/>
                <w:rtl/>
                <w:lang w:bidi="ar-TN"/>
              </w:rPr>
            </w:pPr>
            <w:r>
              <w:rPr>
                <w:rFonts w:hint="cs"/>
                <w:sz w:val="18"/>
                <w:szCs w:val="18"/>
                <w:rtl/>
                <w:lang w:bidi="ar-TN"/>
              </w:rPr>
              <w:t>-</w:t>
            </w:r>
          </w:p>
        </w:tc>
        <w:tc>
          <w:tcPr>
            <w:tcW w:w="1007" w:type="dxa"/>
          </w:tcPr>
          <w:p w:rsidR="005E4D49" w:rsidRPr="006F4315" w:rsidRDefault="00A644C7" w:rsidP="005E4D49">
            <w:pPr>
              <w:jc w:val="center"/>
              <w:rPr>
                <w:sz w:val="18"/>
                <w:szCs w:val="18"/>
                <w:rtl/>
                <w:lang w:bidi="ar-TN"/>
              </w:rPr>
            </w:pPr>
            <w:r>
              <w:rPr>
                <w:rFonts w:hint="cs"/>
                <w:sz w:val="18"/>
                <w:szCs w:val="18"/>
                <w:rtl/>
                <w:lang w:bidi="ar-TN"/>
              </w:rPr>
              <w:t>-</w:t>
            </w:r>
          </w:p>
        </w:tc>
        <w:tc>
          <w:tcPr>
            <w:tcW w:w="1072" w:type="dxa"/>
          </w:tcPr>
          <w:p w:rsidR="005E4D49" w:rsidRPr="006F4315" w:rsidRDefault="00A644C7" w:rsidP="00C74184">
            <w:pPr>
              <w:jc w:val="center"/>
              <w:rPr>
                <w:sz w:val="18"/>
                <w:szCs w:val="18"/>
                <w:rtl/>
                <w:lang w:bidi="ar-TN"/>
              </w:rPr>
            </w:pPr>
            <w:r>
              <w:rPr>
                <w:rFonts w:hint="cs"/>
                <w:sz w:val="18"/>
                <w:szCs w:val="18"/>
                <w:rtl/>
                <w:lang w:bidi="ar-TN"/>
              </w:rPr>
              <w:t>02 جانفي 2022</w:t>
            </w:r>
          </w:p>
        </w:tc>
        <w:tc>
          <w:tcPr>
            <w:tcW w:w="851" w:type="dxa"/>
          </w:tcPr>
          <w:p w:rsidR="005E4D49" w:rsidRPr="006F4315" w:rsidRDefault="006353FC" w:rsidP="005E4D49">
            <w:pPr>
              <w:jc w:val="center"/>
              <w:rPr>
                <w:sz w:val="18"/>
                <w:szCs w:val="18"/>
                <w:rtl/>
                <w:lang w:bidi="ar-TN"/>
              </w:rPr>
            </w:pPr>
            <w:r>
              <w:rPr>
                <w:rFonts w:hint="cs"/>
                <w:sz w:val="18"/>
                <w:szCs w:val="18"/>
                <w:rtl/>
                <w:lang w:bidi="ar-TN"/>
              </w:rPr>
              <w:t>12</w:t>
            </w:r>
            <w:r w:rsidR="005E4D49">
              <w:rPr>
                <w:rFonts w:hint="cs"/>
                <w:sz w:val="18"/>
                <w:szCs w:val="18"/>
                <w:rtl/>
                <w:lang w:bidi="ar-TN"/>
              </w:rPr>
              <w:t xml:space="preserve"> ديسمبر 202</w:t>
            </w:r>
            <w:r w:rsidR="005E4D49">
              <w:rPr>
                <w:sz w:val="18"/>
                <w:szCs w:val="18"/>
                <w:lang w:bidi="ar-TN"/>
              </w:rPr>
              <w:t>1</w:t>
            </w:r>
          </w:p>
        </w:tc>
        <w:tc>
          <w:tcPr>
            <w:tcW w:w="827" w:type="dxa"/>
          </w:tcPr>
          <w:p w:rsidR="005E4D49" w:rsidRPr="006F4315" w:rsidRDefault="005E4D49" w:rsidP="005E4D49">
            <w:pPr>
              <w:jc w:val="center"/>
              <w:rPr>
                <w:sz w:val="18"/>
                <w:szCs w:val="18"/>
                <w:rtl/>
                <w:lang w:bidi="ar-TN"/>
              </w:rPr>
            </w:pPr>
            <w:r>
              <w:rPr>
                <w:rFonts w:hint="cs"/>
                <w:sz w:val="18"/>
                <w:szCs w:val="18"/>
                <w:rtl/>
                <w:lang w:bidi="ar-TN"/>
              </w:rPr>
              <w:t>20 نوفمبر 202</w:t>
            </w:r>
            <w:r>
              <w:rPr>
                <w:sz w:val="18"/>
                <w:szCs w:val="18"/>
                <w:lang w:bidi="ar-TN"/>
              </w:rPr>
              <w:t>1</w:t>
            </w:r>
          </w:p>
        </w:tc>
        <w:tc>
          <w:tcPr>
            <w:tcW w:w="853" w:type="dxa"/>
          </w:tcPr>
          <w:p w:rsidR="005E4D49" w:rsidRPr="006F4315" w:rsidRDefault="005E4D49" w:rsidP="00C74184">
            <w:pPr>
              <w:jc w:val="center"/>
              <w:rPr>
                <w:sz w:val="18"/>
                <w:szCs w:val="18"/>
                <w:rtl/>
                <w:lang w:bidi="ar-TN"/>
              </w:rPr>
            </w:pPr>
            <w:r>
              <w:rPr>
                <w:rFonts w:hint="cs"/>
                <w:sz w:val="18"/>
                <w:szCs w:val="18"/>
                <w:rtl/>
                <w:lang w:bidi="ar-TN"/>
              </w:rPr>
              <w:t>نوفمبر 2021</w:t>
            </w:r>
          </w:p>
        </w:tc>
        <w:tc>
          <w:tcPr>
            <w:tcW w:w="1123" w:type="dxa"/>
          </w:tcPr>
          <w:p w:rsidR="005E4D49" w:rsidRPr="006F4315" w:rsidRDefault="005E4D49" w:rsidP="005E4D49">
            <w:pPr>
              <w:jc w:val="center"/>
              <w:rPr>
                <w:sz w:val="18"/>
                <w:szCs w:val="18"/>
                <w:rtl/>
                <w:lang w:bidi="ar-TN"/>
              </w:rPr>
            </w:pPr>
            <w:r>
              <w:rPr>
                <w:rFonts w:hint="cs"/>
                <w:sz w:val="18"/>
                <w:szCs w:val="18"/>
                <w:rtl/>
                <w:lang w:bidi="ar-TN"/>
              </w:rPr>
              <w:t>ميزانية المعهد</w:t>
            </w:r>
          </w:p>
        </w:tc>
        <w:tc>
          <w:tcPr>
            <w:tcW w:w="851" w:type="dxa"/>
          </w:tcPr>
          <w:p w:rsidR="005E4D49" w:rsidRPr="003D5570" w:rsidRDefault="00A644C7" w:rsidP="00C74184">
            <w:pPr>
              <w:jc w:val="center"/>
              <w:rPr>
                <w:sz w:val="18"/>
                <w:szCs w:val="18"/>
                <w:rtl/>
                <w:lang w:bidi="ar-TN"/>
              </w:rPr>
            </w:pPr>
            <w:r w:rsidRPr="00FB45E9">
              <w:rPr>
                <w:rFonts w:hint="cs"/>
                <w:sz w:val="18"/>
                <w:szCs w:val="18"/>
                <w:rtl/>
                <w:lang w:bidi="ar-TN"/>
              </w:rPr>
              <w:t>مبسطة</w:t>
            </w:r>
          </w:p>
        </w:tc>
        <w:tc>
          <w:tcPr>
            <w:tcW w:w="785" w:type="dxa"/>
          </w:tcPr>
          <w:p w:rsidR="005E4D49" w:rsidRPr="003D5570" w:rsidRDefault="005E4D49" w:rsidP="00C74184">
            <w:pPr>
              <w:jc w:val="center"/>
              <w:rPr>
                <w:sz w:val="18"/>
                <w:szCs w:val="18"/>
                <w:rtl/>
                <w:lang w:bidi="ar-TN"/>
              </w:rPr>
            </w:pPr>
            <w:r>
              <w:rPr>
                <w:rFonts w:hint="cs"/>
                <w:sz w:val="18"/>
                <w:szCs w:val="18"/>
                <w:rtl/>
                <w:lang w:bidi="ar-TN"/>
              </w:rPr>
              <w:t>طلب عروض</w:t>
            </w:r>
          </w:p>
        </w:tc>
        <w:tc>
          <w:tcPr>
            <w:tcW w:w="567" w:type="dxa"/>
          </w:tcPr>
          <w:p w:rsidR="005E4D49" w:rsidRPr="001364BD" w:rsidRDefault="005E4D49" w:rsidP="00C74184">
            <w:pPr>
              <w:jc w:val="center"/>
              <w:rPr>
                <w:sz w:val="18"/>
                <w:szCs w:val="18"/>
                <w:lang w:bidi="ar-TN"/>
              </w:rPr>
            </w:pPr>
            <w:r>
              <w:rPr>
                <w:rFonts w:hint="cs"/>
                <w:sz w:val="18"/>
                <w:szCs w:val="18"/>
                <w:rtl/>
                <w:lang w:bidi="ar-TN"/>
              </w:rPr>
              <w:t xml:space="preserve">عادية </w:t>
            </w:r>
          </w:p>
        </w:tc>
        <w:tc>
          <w:tcPr>
            <w:tcW w:w="709" w:type="dxa"/>
          </w:tcPr>
          <w:p w:rsidR="005E4D49" w:rsidRPr="001364BD" w:rsidRDefault="005E4D49" w:rsidP="00C74184">
            <w:pPr>
              <w:jc w:val="center"/>
              <w:rPr>
                <w:sz w:val="18"/>
                <w:szCs w:val="18"/>
                <w:lang w:bidi="ar-TN"/>
              </w:rPr>
            </w:pPr>
            <w:r>
              <w:rPr>
                <w:sz w:val="18"/>
                <w:szCs w:val="18"/>
                <w:lang w:bidi="ar-TN"/>
              </w:rPr>
              <w:t>365</w:t>
            </w:r>
          </w:p>
        </w:tc>
        <w:tc>
          <w:tcPr>
            <w:tcW w:w="3183" w:type="dxa"/>
          </w:tcPr>
          <w:p w:rsidR="005E4D49" w:rsidRPr="001202FA" w:rsidRDefault="005E4D49" w:rsidP="000F2625">
            <w:pPr>
              <w:jc w:val="right"/>
              <w:rPr>
                <w:sz w:val="18"/>
                <w:szCs w:val="18"/>
                <w:rtl/>
                <w:lang w:bidi="ar-TN"/>
              </w:rPr>
            </w:pPr>
            <w:r>
              <w:rPr>
                <w:rFonts w:hint="cs"/>
                <w:sz w:val="18"/>
                <w:szCs w:val="18"/>
                <w:rtl/>
                <w:lang w:bidi="ar-TN"/>
              </w:rPr>
              <w:t xml:space="preserve">طلب عروض لإبرام صفقة إطارية </w:t>
            </w:r>
            <w:r w:rsidRPr="000F2625">
              <w:rPr>
                <w:rFonts w:asciiTheme="minorBidi" w:hAnsiTheme="minorBidi" w:hint="cs"/>
                <w:sz w:val="18"/>
                <w:szCs w:val="18"/>
                <w:rtl/>
                <w:lang w:bidi="ar-TN"/>
              </w:rPr>
              <w:t>متعلق</w:t>
            </w:r>
            <w:r>
              <w:rPr>
                <w:rFonts w:asciiTheme="minorBidi" w:hAnsiTheme="minorBidi" w:hint="cs"/>
                <w:sz w:val="18"/>
                <w:szCs w:val="18"/>
                <w:rtl/>
                <w:lang w:bidi="ar-TN"/>
              </w:rPr>
              <w:t xml:space="preserve"> باختيار </w:t>
            </w:r>
            <w:r w:rsidRPr="000F2625">
              <w:rPr>
                <w:rFonts w:asciiTheme="minorBidi" w:hAnsiTheme="minorBidi"/>
                <w:sz w:val="18"/>
                <w:szCs w:val="18"/>
                <w:rtl/>
                <w:lang w:bidi="ar-TN"/>
              </w:rPr>
              <w:t xml:space="preserve">محـــــام </w:t>
            </w:r>
            <w:r w:rsidRPr="000F2625">
              <w:rPr>
                <w:rFonts w:asciiTheme="minorBidi" w:hAnsiTheme="minorBidi"/>
                <w:sz w:val="18"/>
                <w:szCs w:val="18"/>
                <w:rtl/>
              </w:rPr>
              <w:t>متخصص أو شركة مهنية للمحاماة لنيابة معهد باستور تونس لدى المحاكم و سائر الهيئات القضائيـة و الإدارية و التعديلية و التحكيمية</w:t>
            </w:r>
            <w:r>
              <w:rPr>
                <w:rFonts w:asciiTheme="minorBidi" w:hAnsiTheme="minorBidi" w:hint="cs"/>
                <w:sz w:val="18"/>
                <w:szCs w:val="18"/>
                <w:rtl/>
              </w:rPr>
              <w:t xml:space="preserve"> للسنوات 2022-2023-2024</w:t>
            </w:r>
            <w:r w:rsidRPr="000F2625">
              <w:rPr>
                <w:rFonts w:asciiTheme="minorBidi" w:hAnsiTheme="minorBidi"/>
                <w:sz w:val="18"/>
                <w:szCs w:val="18"/>
                <w:rtl/>
              </w:rPr>
              <w:t>.</w:t>
            </w:r>
          </w:p>
        </w:tc>
        <w:tc>
          <w:tcPr>
            <w:tcW w:w="567" w:type="dxa"/>
          </w:tcPr>
          <w:p w:rsidR="005E4D49" w:rsidRDefault="005E4D49" w:rsidP="003E2DAE">
            <w:pPr>
              <w:jc w:val="center"/>
              <w:rPr>
                <w:b/>
                <w:bCs/>
                <w:sz w:val="18"/>
                <w:szCs w:val="18"/>
                <w:rtl/>
              </w:rPr>
            </w:pPr>
            <w:r>
              <w:rPr>
                <w:rFonts w:hint="cs"/>
                <w:b/>
                <w:bCs/>
                <w:sz w:val="18"/>
                <w:szCs w:val="18"/>
                <w:rtl/>
              </w:rPr>
              <w:t>26</w:t>
            </w:r>
          </w:p>
        </w:tc>
      </w:tr>
      <w:tr w:rsidR="005E4D49" w:rsidRPr="00117579" w:rsidTr="00135632">
        <w:trPr>
          <w:trHeight w:val="323"/>
          <w:jc w:val="center"/>
        </w:trPr>
        <w:tc>
          <w:tcPr>
            <w:tcW w:w="709" w:type="dxa"/>
          </w:tcPr>
          <w:p w:rsidR="005E4D49" w:rsidRPr="006F4315" w:rsidRDefault="005E4D49" w:rsidP="00C74184">
            <w:pPr>
              <w:jc w:val="center"/>
              <w:rPr>
                <w:sz w:val="18"/>
                <w:szCs w:val="18"/>
                <w:rtl/>
                <w:lang w:bidi="ar-TN"/>
              </w:rPr>
            </w:pPr>
            <w:r>
              <w:rPr>
                <w:rFonts w:hint="cs"/>
                <w:sz w:val="18"/>
                <w:szCs w:val="18"/>
                <w:rtl/>
                <w:lang w:bidi="ar-TN"/>
              </w:rPr>
              <w:t>10 ديسمبر 202</w:t>
            </w:r>
            <w:r>
              <w:rPr>
                <w:sz w:val="18"/>
                <w:szCs w:val="18"/>
                <w:lang w:bidi="ar-TN"/>
              </w:rPr>
              <w:t>1</w:t>
            </w:r>
          </w:p>
        </w:tc>
        <w:tc>
          <w:tcPr>
            <w:tcW w:w="994" w:type="dxa"/>
          </w:tcPr>
          <w:p w:rsidR="005E4D49" w:rsidRPr="006F4315" w:rsidRDefault="005E4D49" w:rsidP="005E4D49">
            <w:pPr>
              <w:jc w:val="center"/>
              <w:rPr>
                <w:sz w:val="18"/>
                <w:szCs w:val="18"/>
                <w:rtl/>
                <w:lang w:bidi="ar-TN"/>
              </w:rPr>
            </w:pPr>
            <w:r>
              <w:rPr>
                <w:rFonts w:hint="cs"/>
                <w:sz w:val="18"/>
                <w:szCs w:val="18"/>
                <w:rtl/>
                <w:lang w:bidi="ar-TN"/>
              </w:rPr>
              <w:t>09 ديسمبر 2021</w:t>
            </w:r>
          </w:p>
        </w:tc>
        <w:tc>
          <w:tcPr>
            <w:tcW w:w="1134" w:type="dxa"/>
          </w:tcPr>
          <w:p w:rsidR="005E4D49" w:rsidRPr="006F4315" w:rsidRDefault="005E4D49" w:rsidP="005E4D49">
            <w:pPr>
              <w:jc w:val="center"/>
              <w:rPr>
                <w:sz w:val="18"/>
                <w:szCs w:val="18"/>
                <w:rtl/>
                <w:lang w:bidi="ar-TN"/>
              </w:rPr>
            </w:pPr>
            <w:r>
              <w:rPr>
                <w:rFonts w:hint="cs"/>
                <w:sz w:val="18"/>
                <w:szCs w:val="18"/>
                <w:rtl/>
                <w:lang w:bidi="ar-TN"/>
              </w:rPr>
              <w:t>04 ديسمبر 2021</w:t>
            </w:r>
          </w:p>
        </w:tc>
        <w:tc>
          <w:tcPr>
            <w:tcW w:w="992" w:type="dxa"/>
          </w:tcPr>
          <w:p w:rsidR="005E4D49" w:rsidRPr="006F4315" w:rsidRDefault="005E4D49" w:rsidP="00C74184">
            <w:pPr>
              <w:jc w:val="center"/>
              <w:rPr>
                <w:sz w:val="18"/>
                <w:szCs w:val="18"/>
                <w:rtl/>
                <w:lang w:bidi="ar-TN"/>
              </w:rPr>
            </w:pPr>
            <w:r>
              <w:rPr>
                <w:rFonts w:hint="cs"/>
                <w:sz w:val="18"/>
                <w:szCs w:val="18"/>
                <w:rtl/>
                <w:lang w:bidi="ar-TN"/>
              </w:rPr>
              <w:t>27 نوفمبر 2021</w:t>
            </w:r>
          </w:p>
        </w:tc>
        <w:tc>
          <w:tcPr>
            <w:tcW w:w="1007" w:type="dxa"/>
          </w:tcPr>
          <w:p w:rsidR="005E4D49" w:rsidRPr="006F4315" w:rsidRDefault="005E4D49" w:rsidP="005E4D49">
            <w:pPr>
              <w:jc w:val="center"/>
              <w:rPr>
                <w:sz w:val="18"/>
                <w:szCs w:val="18"/>
                <w:rtl/>
                <w:lang w:bidi="ar-TN"/>
              </w:rPr>
            </w:pPr>
            <w:r>
              <w:rPr>
                <w:rFonts w:hint="cs"/>
                <w:sz w:val="18"/>
                <w:szCs w:val="18"/>
                <w:rtl/>
                <w:lang w:bidi="ar-TN"/>
              </w:rPr>
              <w:t>02 نوفمبر 202</w:t>
            </w:r>
            <w:r>
              <w:rPr>
                <w:sz w:val="18"/>
                <w:szCs w:val="18"/>
                <w:lang w:bidi="ar-TN"/>
              </w:rPr>
              <w:t>1</w:t>
            </w:r>
          </w:p>
        </w:tc>
        <w:tc>
          <w:tcPr>
            <w:tcW w:w="1072" w:type="dxa"/>
          </w:tcPr>
          <w:p w:rsidR="005E4D49" w:rsidRPr="006F4315" w:rsidRDefault="005E4D49" w:rsidP="00C74184">
            <w:pPr>
              <w:jc w:val="center"/>
              <w:rPr>
                <w:sz w:val="18"/>
                <w:szCs w:val="18"/>
                <w:rtl/>
                <w:lang w:bidi="ar-TN"/>
              </w:rPr>
            </w:pPr>
            <w:r>
              <w:rPr>
                <w:rFonts w:hint="cs"/>
                <w:sz w:val="18"/>
                <w:szCs w:val="18"/>
                <w:rtl/>
                <w:lang w:bidi="ar-TN"/>
              </w:rPr>
              <w:t>-</w:t>
            </w:r>
          </w:p>
        </w:tc>
        <w:tc>
          <w:tcPr>
            <w:tcW w:w="851" w:type="dxa"/>
          </w:tcPr>
          <w:p w:rsidR="005E4D49" w:rsidRPr="006F4315" w:rsidRDefault="005E4D49" w:rsidP="005E4D49">
            <w:pPr>
              <w:jc w:val="center"/>
              <w:rPr>
                <w:sz w:val="18"/>
                <w:szCs w:val="18"/>
                <w:rtl/>
                <w:lang w:bidi="ar-TN"/>
              </w:rPr>
            </w:pPr>
            <w:r>
              <w:rPr>
                <w:rFonts w:hint="cs"/>
                <w:sz w:val="18"/>
                <w:szCs w:val="18"/>
                <w:rtl/>
                <w:lang w:bidi="ar-TN"/>
              </w:rPr>
              <w:t xml:space="preserve">22 </w:t>
            </w:r>
            <w:r w:rsidR="0021275A">
              <w:rPr>
                <w:rFonts w:hint="cs"/>
                <w:sz w:val="18"/>
                <w:szCs w:val="18"/>
                <w:rtl/>
                <w:lang w:bidi="ar-TN"/>
              </w:rPr>
              <w:t>أكتوبر</w:t>
            </w:r>
            <w:r>
              <w:rPr>
                <w:rFonts w:hint="cs"/>
                <w:sz w:val="18"/>
                <w:szCs w:val="18"/>
                <w:rtl/>
                <w:lang w:bidi="ar-TN"/>
              </w:rPr>
              <w:t xml:space="preserve"> 202</w:t>
            </w:r>
            <w:r>
              <w:rPr>
                <w:sz w:val="18"/>
                <w:szCs w:val="18"/>
                <w:lang w:bidi="ar-TN"/>
              </w:rPr>
              <w:t>1</w:t>
            </w:r>
          </w:p>
        </w:tc>
        <w:tc>
          <w:tcPr>
            <w:tcW w:w="827" w:type="dxa"/>
          </w:tcPr>
          <w:p w:rsidR="005E4D49" w:rsidRPr="006F4315" w:rsidRDefault="005E4D49" w:rsidP="005E4D49">
            <w:pPr>
              <w:jc w:val="center"/>
              <w:rPr>
                <w:sz w:val="18"/>
                <w:szCs w:val="18"/>
                <w:rtl/>
                <w:lang w:bidi="ar-TN"/>
              </w:rPr>
            </w:pPr>
            <w:r>
              <w:rPr>
                <w:rFonts w:hint="cs"/>
                <w:sz w:val="18"/>
                <w:szCs w:val="18"/>
                <w:rtl/>
                <w:lang w:bidi="ar-TN"/>
              </w:rPr>
              <w:t>20 سبتمبر 202</w:t>
            </w:r>
            <w:r>
              <w:rPr>
                <w:sz w:val="18"/>
                <w:szCs w:val="18"/>
                <w:lang w:bidi="ar-TN"/>
              </w:rPr>
              <w:t>1</w:t>
            </w:r>
          </w:p>
        </w:tc>
        <w:tc>
          <w:tcPr>
            <w:tcW w:w="853" w:type="dxa"/>
          </w:tcPr>
          <w:p w:rsidR="005E4D49" w:rsidRPr="006F4315" w:rsidRDefault="005E4D49" w:rsidP="005E4D49">
            <w:pPr>
              <w:jc w:val="center"/>
              <w:rPr>
                <w:sz w:val="18"/>
                <w:szCs w:val="18"/>
                <w:rtl/>
                <w:lang w:bidi="ar-TN"/>
              </w:rPr>
            </w:pPr>
            <w:r>
              <w:rPr>
                <w:rFonts w:hint="cs"/>
                <w:sz w:val="18"/>
                <w:szCs w:val="18"/>
                <w:rtl/>
                <w:lang w:bidi="ar-TN"/>
              </w:rPr>
              <w:t>سبتمبر202</w:t>
            </w:r>
            <w:r>
              <w:rPr>
                <w:sz w:val="18"/>
                <w:szCs w:val="18"/>
                <w:lang w:bidi="ar-TN"/>
              </w:rPr>
              <w:t>1</w:t>
            </w:r>
          </w:p>
        </w:tc>
        <w:tc>
          <w:tcPr>
            <w:tcW w:w="1123" w:type="dxa"/>
          </w:tcPr>
          <w:p w:rsidR="005E4D49" w:rsidRPr="006F4315" w:rsidRDefault="005E4D49" w:rsidP="005E4D49">
            <w:pPr>
              <w:jc w:val="center"/>
              <w:rPr>
                <w:sz w:val="18"/>
                <w:szCs w:val="18"/>
                <w:rtl/>
                <w:lang w:bidi="ar-TN"/>
              </w:rPr>
            </w:pPr>
            <w:r>
              <w:rPr>
                <w:rFonts w:hint="cs"/>
                <w:sz w:val="18"/>
                <w:szCs w:val="18"/>
                <w:rtl/>
                <w:lang w:bidi="ar-TN"/>
              </w:rPr>
              <w:t>ميزانية المعهد</w:t>
            </w:r>
          </w:p>
        </w:tc>
        <w:tc>
          <w:tcPr>
            <w:tcW w:w="851" w:type="dxa"/>
          </w:tcPr>
          <w:p w:rsidR="005E4D49" w:rsidRPr="003D5570" w:rsidRDefault="005E4D49" w:rsidP="00C74184">
            <w:pPr>
              <w:jc w:val="center"/>
              <w:rPr>
                <w:sz w:val="18"/>
                <w:szCs w:val="18"/>
                <w:rtl/>
                <w:lang w:bidi="ar-TN"/>
              </w:rPr>
            </w:pPr>
            <w:r>
              <w:rPr>
                <w:rFonts w:hint="cs"/>
                <w:sz w:val="18"/>
                <w:szCs w:val="18"/>
                <w:rtl/>
                <w:lang w:bidi="ar-TN"/>
              </w:rPr>
              <w:t>عاديّة</w:t>
            </w:r>
          </w:p>
        </w:tc>
        <w:tc>
          <w:tcPr>
            <w:tcW w:w="785" w:type="dxa"/>
          </w:tcPr>
          <w:p w:rsidR="005E4D49" w:rsidRPr="003D5570" w:rsidRDefault="005E4D49" w:rsidP="00C74184">
            <w:pPr>
              <w:jc w:val="center"/>
              <w:rPr>
                <w:sz w:val="18"/>
                <w:szCs w:val="18"/>
                <w:rtl/>
                <w:lang w:bidi="ar-TN"/>
              </w:rPr>
            </w:pPr>
            <w:r>
              <w:rPr>
                <w:rFonts w:hint="cs"/>
                <w:sz w:val="18"/>
                <w:szCs w:val="18"/>
                <w:rtl/>
                <w:lang w:bidi="ar-TN"/>
              </w:rPr>
              <w:t>طلب عروض</w:t>
            </w:r>
          </w:p>
        </w:tc>
        <w:tc>
          <w:tcPr>
            <w:tcW w:w="567" w:type="dxa"/>
          </w:tcPr>
          <w:p w:rsidR="005E4D49" w:rsidRPr="001364BD" w:rsidRDefault="005E4D49" w:rsidP="00C74184">
            <w:pPr>
              <w:jc w:val="center"/>
              <w:rPr>
                <w:sz w:val="18"/>
                <w:szCs w:val="18"/>
                <w:lang w:bidi="ar-TN"/>
              </w:rPr>
            </w:pPr>
            <w:r>
              <w:rPr>
                <w:rFonts w:hint="cs"/>
                <w:sz w:val="18"/>
                <w:szCs w:val="18"/>
                <w:rtl/>
                <w:lang w:bidi="ar-TN"/>
              </w:rPr>
              <w:t xml:space="preserve">عادية </w:t>
            </w:r>
          </w:p>
        </w:tc>
        <w:tc>
          <w:tcPr>
            <w:tcW w:w="709" w:type="dxa"/>
          </w:tcPr>
          <w:p w:rsidR="005E4D49" w:rsidRPr="001364BD" w:rsidRDefault="005E4D49" w:rsidP="00C74184">
            <w:pPr>
              <w:jc w:val="center"/>
              <w:rPr>
                <w:sz w:val="18"/>
                <w:szCs w:val="18"/>
                <w:lang w:bidi="ar-TN"/>
              </w:rPr>
            </w:pPr>
            <w:r>
              <w:rPr>
                <w:sz w:val="18"/>
                <w:szCs w:val="18"/>
                <w:lang w:bidi="ar-TN"/>
              </w:rPr>
              <w:t>365</w:t>
            </w:r>
          </w:p>
        </w:tc>
        <w:tc>
          <w:tcPr>
            <w:tcW w:w="3183" w:type="dxa"/>
          </w:tcPr>
          <w:p w:rsidR="005E4D49" w:rsidRDefault="005E4D49" w:rsidP="00CA76E3">
            <w:pPr>
              <w:jc w:val="right"/>
              <w:rPr>
                <w:rFonts w:asciiTheme="minorBidi" w:hAnsiTheme="minorBidi"/>
                <w:sz w:val="18"/>
                <w:szCs w:val="18"/>
                <w:rtl/>
                <w:lang w:bidi="ar-TN"/>
              </w:rPr>
            </w:pPr>
            <w:r>
              <w:rPr>
                <w:rFonts w:hint="cs"/>
                <w:sz w:val="18"/>
                <w:szCs w:val="18"/>
                <w:rtl/>
                <w:lang w:bidi="ar-TN"/>
              </w:rPr>
              <w:t xml:space="preserve">طلب عروض لإبرام صفقة إطارية </w:t>
            </w:r>
            <w:r>
              <w:rPr>
                <w:rFonts w:asciiTheme="minorBidi" w:hAnsiTheme="minorBidi" w:hint="cs"/>
                <w:sz w:val="18"/>
                <w:szCs w:val="18"/>
                <w:rtl/>
                <w:lang w:bidi="ar-TN"/>
              </w:rPr>
              <w:t>لمناولة التحاليل بالخارج للسنوات 2022-</w:t>
            </w:r>
            <w:r w:rsidR="00CA76E3">
              <w:rPr>
                <w:rFonts w:asciiTheme="minorBidi" w:hAnsiTheme="minorBidi" w:hint="cs"/>
                <w:sz w:val="18"/>
                <w:szCs w:val="18"/>
                <w:rtl/>
                <w:lang w:bidi="ar-TN"/>
              </w:rPr>
              <w:t>2023-2024.</w:t>
            </w:r>
          </w:p>
          <w:p w:rsidR="005E4D49" w:rsidRPr="005E4D49" w:rsidRDefault="005E4D49" w:rsidP="0021275A">
            <w:pPr>
              <w:rPr>
                <w:rFonts w:asciiTheme="minorBidi" w:hAnsiTheme="minorBidi"/>
                <w:bCs/>
                <w:sz w:val="18"/>
                <w:szCs w:val="18"/>
              </w:rPr>
            </w:pPr>
            <w:r w:rsidRPr="000F2625">
              <w:rPr>
                <w:rFonts w:asciiTheme="minorBidi" w:hAnsiTheme="minorBidi"/>
                <w:sz w:val="18"/>
                <w:szCs w:val="18"/>
              </w:rPr>
              <w:t>La Sous Traitance des Analyses de Biologie Médicale</w:t>
            </w:r>
            <w:r w:rsidRPr="000F2625">
              <w:rPr>
                <w:rFonts w:asciiTheme="minorBidi" w:hAnsiTheme="minorBidi"/>
                <w:bCs/>
                <w:sz w:val="18"/>
                <w:szCs w:val="18"/>
              </w:rPr>
              <w:t xml:space="preserve"> </w:t>
            </w:r>
            <w:r w:rsidR="0021275A">
              <w:rPr>
                <w:rFonts w:asciiTheme="minorBidi" w:hAnsiTheme="minorBidi"/>
                <w:bCs/>
                <w:sz w:val="18"/>
                <w:szCs w:val="18"/>
              </w:rPr>
              <w:t>pour les années 2022-2023</w:t>
            </w:r>
            <w:r w:rsidR="00CA76E3">
              <w:rPr>
                <w:rFonts w:asciiTheme="minorBidi" w:hAnsiTheme="minorBidi"/>
                <w:bCs/>
                <w:sz w:val="18"/>
                <w:szCs w:val="18"/>
              </w:rPr>
              <w:t>-2024</w:t>
            </w:r>
            <w:r>
              <w:rPr>
                <w:rFonts w:asciiTheme="minorBidi" w:hAnsiTheme="minorBidi"/>
                <w:bCs/>
                <w:sz w:val="18"/>
                <w:szCs w:val="18"/>
              </w:rPr>
              <w:t>.</w:t>
            </w:r>
          </w:p>
          <w:p w:rsidR="005E4D49" w:rsidRDefault="005E4D49" w:rsidP="000F2625">
            <w:pPr>
              <w:jc w:val="right"/>
              <w:rPr>
                <w:sz w:val="18"/>
                <w:szCs w:val="18"/>
                <w:rtl/>
                <w:lang w:bidi="ar-TN"/>
              </w:rPr>
            </w:pPr>
          </w:p>
        </w:tc>
        <w:tc>
          <w:tcPr>
            <w:tcW w:w="567" w:type="dxa"/>
          </w:tcPr>
          <w:p w:rsidR="005E4D49" w:rsidRDefault="005E4D49" w:rsidP="003E2DAE">
            <w:pPr>
              <w:jc w:val="center"/>
              <w:rPr>
                <w:b/>
                <w:bCs/>
                <w:sz w:val="18"/>
                <w:szCs w:val="18"/>
                <w:rtl/>
              </w:rPr>
            </w:pPr>
            <w:r>
              <w:rPr>
                <w:rFonts w:hint="cs"/>
                <w:b/>
                <w:bCs/>
                <w:sz w:val="18"/>
                <w:szCs w:val="18"/>
                <w:rtl/>
              </w:rPr>
              <w:t>27</w:t>
            </w:r>
          </w:p>
        </w:tc>
      </w:tr>
    </w:tbl>
    <w:p w:rsidR="00951AA9" w:rsidRDefault="00951AA9" w:rsidP="00E97734">
      <w:pPr>
        <w:spacing w:after="0" w:line="240" w:lineRule="auto"/>
        <w:rPr>
          <w:b/>
          <w:bCs/>
          <w:sz w:val="20"/>
          <w:szCs w:val="20"/>
          <w:rtl/>
          <w:lang w:bidi="ar-TN"/>
        </w:rPr>
      </w:pPr>
    </w:p>
    <w:p w:rsidR="00DB3D91" w:rsidRDefault="00DB3D91" w:rsidP="00E97734">
      <w:pPr>
        <w:spacing w:after="0" w:line="240" w:lineRule="auto"/>
        <w:rPr>
          <w:b/>
          <w:bCs/>
          <w:sz w:val="20"/>
          <w:szCs w:val="20"/>
          <w:rtl/>
          <w:lang w:bidi="ar-TN"/>
        </w:rPr>
      </w:pPr>
    </w:p>
    <w:p w:rsidR="00117579" w:rsidRPr="0008149B" w:rsidRDefault="005D7968" w:rsidP="00D24E74">
      <w:pPr>
        <w:spacing w:after="0" w:line="240" w:lineRule="auto"/>
        <w:rPr>
          <w:b/>
          <w:bCs/>
          <w:sz w:val="20"/>
          <w:szCs w:val="20"/>
          <w:rtl/>
        </w:rPr>
      </w:pPr>
      <w:r w:rsidRPr="0008149B">
        <w:rPr>
          <w:rFonts w:hint="cs"/>
          <w:b/>
          <w:bCs/>
          <w:sz w:val="20"/>
          <w:szCs w:val="20"/>
          <w:rtl/>
        </w:rPr>
        <w:t>المــدير العــــام لمعهد  بــاستور بـــتونس</w:t>
      </w:r>
    </w:p>
    <w:p w:rsidR="005D7968" w:rsidRPr="00117579" w:rsidRDefault="005D7968" w:rsidP="0008149B">
      <w:pPr>
        <w:spacing w:after="0" w:line="240" w:lineRule="auto"/>
        <w:jc w:val="right"/>
        <w:rPr>
          <w:b/>
          <w:bCs/>
          <w:sz w:val="20"/>
          <w:szCs w:val="20"/>
          <w:rtl/>
        </w:rPr>
      </w:pPr>
      <w:r w:rsidRPr="00D73CB4">
        <w:rPr>
          <w:rFonts w:hint="cs"/>
          <w:b/>
          <w:bCs/>
          <w:rtl/>
        </w:rPr>
        <w:t>(1</w:t>
      </w:r>
      <w:r w:rsidRPr="00117579">
        <w:rPr>
          <w:rFonts w:hint="cs"/>
          <w:b/>
          <w:bCs/>
          <w:sz w:val="20"/>
          <w:szCs w:val="20"/>
          <w:rtl/>
        </w:rPr>
        <w:t>): باليوم</w:t>
      </w:r>
    </w:p>
    <w:p w:rsidR="005D7968" w:rsidRPr="00117579" w:rsidRDefault="005D7968" w:rsidP="005D7968">
      <w:pPr>
        <w:spacing w:after="0" w:line="240" w:lineRule="auto"/>
        <w:jc w:val="right"/>
        <w:rPr>
          <w:b/>
          <w:bCs/>
          <w:sz w:val="20"/>
          <w:szCs w:val="20"/>
          <w:rtl/>
        </w:rPr>
      </w:pPr>
      <w:r w:rsidRPr="00117579">
        <w:rPr>
          <w:rFonts w:hint="cs"/>
          <w:b/>
          <w:bCs/>
          <w:sz w:val="20"/>
          <w:szCs w:val="20"/>
          <w:rtl/>
        </w:rPr>
        <w:t>(2): طلب عروض مفتوح أو  مضيق أو مع مناظرة أو على مرحلتين أو تفاوض مباشر</w:t>
      </w:r>
    </w:p>
    <w:p w:rsidR="005D7968" w:rsidRPr="00117579" w:rsidRDefault="005D7968" w:rsidP="005D7968">
      <w:pPr>
        <w:spacing w:after="0" w:line="240" w:lineRule="auto"/>
        <w:jc w:val="right"/>
        <w:rPr>
          <w:b/>
          <w:bCs/>
          <w:sz w:val="20"/>
          <w:szCs w:val="20"/>
          <w:rtl/>
        </w:rPr>
      </w:pPr>
      <w:r w:rsidRPr="00117579">
        <w:rPr>
          <w:rFonts w:hint="cs"/>
          <w:b/>
          <w:bCs/>
          <w:sz w:val="20"/>
          <w:szCs w:val="20"/>
          <w:rtl/>
        </w:rPr>
        <w:t>(3): مبسطة أو عادية</w:t>
      </w:r>
    </w:p>
    <w:p w:rsidR="0008149B" w:rsidRPr="00117579" w:rsidRDefault="005D7968" w:rsidP="005D7968">
      <w:pPr>
        <w:spacing w:after="0" w:line="240" w:lineRule="auto"/>
        <w:jc w:val="right"/>
        <w:rPr>
          <w:b/>
          <w:bCs/>
          <w:sz w:val="20"/>
          <w:szCs w:val="20"/>
          <w:rtl/>
        </w:rPr>
      </w:pPr>
      <w:r w:rsidRPr="00117579">
        <w:rPr>
          <w:rFonts w:hint="cs"/>
          <w:b/>
          <w:bCs/>
          <w:sz w:val="20"/>
          <w:szCs w:val="20"/>
          <w:rtl/>
        </w:rPr>
        <w:t>(4): ميزانية- هبة أو قرض من ............... (ذكر مصدر التمويل)</w:t>
      </w:r>
    </w:p>
    <w:p w:rsidR="005D7968" w:rsidRPr="00117579" w:rsidRDefault="005D7968" w:rsidP="005D7968">
      <w:pPr>
        <w:spacing w:after="0" w:line="240" w:lineRule="auto"/>
        <w:jc w:val="right"/>
        <w:rPr>
          <w:b/>
          <w:bCs/>
          <w:sz w:val="20"/>
          <w:szCs w:val="20"/>
          <w:rtl/>
        </w:rPr>
      </w:pPr>
      <w:r w:rsidRPr="00117579">
        <w:rPr>
          <w:rFonts w:hint="cs"/>
          <w:b/>
          <w:bCs/>
          <w:sz w:val="20"/>
          <w:szCs w:val="20"/>
          <w:rtl/>
        </w:rPr>
        <w:t>- أو طلب عروض مع طلب تمويل</w:t>
      </w:r>
    </w:p>
    <w:p w:rsidR="005D7968" w:rsidRPr="00117579" w:rsidRDefault="005D7968" w:rsidP="005D7968">
      <w:pPr>
        <w:spacing w:after="0" w:line="240" w:lineRule="auto"/>
        <w:jc w:val="right"/>
        <w:rPr>
          <w:b/>
          <w:bCs/>
          <w:sz w:val="20"/>
          <w:szCs w:val="20"/>
          <w:rtl/>
        </w:rPr>
      </w:pPr>
      <w:r w:rsidRPr="00117579">
        <w:rPr>
          <w:rFonts w:hint="cs"/>
          <w:b/>
          <w:bCs/>
          <w:sz w:val="20"/>
          <w:szCs w:val="20"/>
          <w:rtl/>
        </w:rPr>
        <w:t>(5): إدراج التاريخ بإعتماد اليوم والشهر والسنة (ي ي/ش ش// س)</w:t>
      </w:r>
    </w:p>
    <w:p w:rsidR="005E6F18" w:rsidRDefault="005D7968" w:rsidP="005D7968">
      <w:pPr>
        <w:spacing w:after="0"/>
        <w:jc w:val="right"/>
        <w:rPr>
          <w:b/>
          <w:bCs/>
          <w:sz w:val="20"/>
          <w:szCs w:val="20"/>
        </w:rPr>
      </w:pPr>
      <w:r w:rsidRPr="00117579">
        <w:rPr>
          <w:rFonts w:hint="cs"/>
          <w:b/>
          <w:bCs/>
          <w:sz w:val="20"/>
          <w:szCs w:val="20"/>
          <w:rtl/>
        </w:rPr>
        <w:t>(6): خاص</w:t>
      </w:r>
      <w:r w:rsidR="005B0377" w:rsidRPr="00117579">
        <w:rPr>
          <w:rFonts w:hint="cs"/>
          <w:b/>
          <w:bCs/>
          <w:sz w:val="20"/>
          <w:szCs w:val="20"/>
          <w:rtl/>
        </w:rPr>
        <w:t xml:space="preserve"> طلب </w:t>
      </w:r>
      <w:r w:rsidRPr="00117579">
        <w:rPr>
          <w:rFonts w:hint="cs"/>
          <w:b/>
          <w:bCs/>
          <w:sz w:val="20"/>
          <w:szCs w:val="20"/>
          <w:rtl/>
        </w:rPr>
        <w:t xml:space="preserve"> بالصفقات المبرمة حسب الإجراءات المبسطة.</w:t>
      </w:r>
    </w:p>
    <w:p w:rsidR="005E6F18" w:rsidRDefault="005E6F18" w:rsidP="005E6F18">
      <w:pPr>
        <w:spacing w:after="0"/>
        <w:jc w:val="center"/>
        <w:rPr>
          <w:b/>
          <w:bCs/>
          <w:sz w:val="20"/>
          <w:szCs w:val="20"/>
          <w:rtl/>
        </w:rPr>
      </w:pPr>
    </w:p>
    <w:p w:rsidR="00AF6E34" w:rsidRDefault="00AF6E34" w:rsidP="005E6F18">
      <w:pPr>
        <w:spacing w:after="0"/>
        <w:jc w:val="center"/>
        <w:rPr>
          <w:b/>
          <w:bCs/>
          <w:sz w:val="20"/>
          <w:szCs w:val="20"/>
          <w:rtl/>
        </w:rPr>
      </w:pPr>
    </w:p>
    <w:p w:rsidR="00AF6E34" w:rsidRDefault="00AF6E34" w:rsidP="005E6F18">
      <w:pPr>
        <w:spacing w:after="0"/>
        <w:jc w:val="center"/>
        <w:rPr>
          <w:b/>
          <w:bCs/>
          <w:sz w:val="20"/>
          <w:szCs w:val="20"/>
          <w:rtl/>
        </w:rPr>
      </w:pPr>
    </w:p>
    <w:p w:rsidR="00AF6E34" w:rsidRDefault="00AF6E34" w:rsidP="005E6F18">
      <w:pPr>
        <w:spacing w:after="0"/>
        <w:jc w:val="center"/>
        <w:rPr>
          <w:b/>
          <w:bCs/>
          <w:sz w:val="20"/>
          <w:szCs w:val="20"/>
          <w:rtl/>
        </w:rPr>
      </w:pPr>
    </w:p>
    <w:p w:rsidR="00AF6E34" w:rsidRDefault="00AF6E34" w:rsidP="005E6F18">
      <w:pPr>
        <w:spacing w:after="0"/>
        <w:jc w:val="center"/>
        <w:rPr>
          <w:b/>
          <w:bCs/>
          <w:sz w:val="20"/>
          <w:szCs w:val="20"/>
          <w:rtl/>
        </w:rPr>
      </w:pPr>
    </w:p>
    <w:p w:rsidR="00AF6E34" w:rsidRDefault="00AF6E34" w:rsidP="005E6F18">
      <w:pPr>
        <w:spacing w:after="0"/>
        <w:jc w:val="center"/>
        <w:rPr>
          <w:b/>
          <w:bCs/>
          <w:sz w:val="20"/>
          <w:szCs w:val="20"/>
          <w:rtl/>
        </w:rPr>
      </w:pPr>
    </w:p>
    <w:p w:rsidR="00AF6E34" w:rsidRDefault="00AF6E34" w:rsidP="005E6F18">
      <w:pPr>
        <w:spacing w:after="0"/>
        <w:jc w:val="center"/>
        <w:rPr>
          <w:b/>
          <w:bCs/>
          <w:sz w:val="20"/>
          <w:szCs w:val="20"/>
          <w:rtl/>
        </w:rPr>
      </w:pPr>
    </w:p>
    <w:p w:rsidR="00AF6E34" w:rsidRDefault="00AF6E34" w:rsidP="005E6F18">
      <w:pPr>
        <w:spacing w:after="0"/>
        <w:jc w:val="center"/>
        <w:rPr>
          <w:b/>
          <w:bCs/>
          <w:sz w:val="20"/>
          <w:szCs w:val="20"/>
          <w:rtl/>
        </w:rPr>
      </w:pPr>
    </w:p>
    <w:p w:rsidR="00AF6E34" w:rsidRDefault="00AF6E34" w:rsidP="005E6F18">
      <w:pPr>
        <w:spacing w:after="0"/>
        <w:jc w:val="center"/>
        <w:rPr>
          <w:b/>
          <w:bCs/>
          <w:sz w:val="20"/>
          <w:szCs w:val="20"/>
          <w:rtl/>
        </w:rPr>
      </w:pPr>
    </w:p>
    <w:p w:rsidR="00AF6E34" w:rsidRDefault="00AF6E34" w:rsidP="001411CA">
      <w:pPr>
        <w:spacing w:after="0"/>
        <w:rPr>
          <w:b/>
          <w:bCs/>
          <w:sz w:val="20"/>
          <w:szCs w:val="20"/>
          <w:rtl/>
        </w:rPr>
      </w:pPr>
    </w:p>
    <w:p w:rsidR="0026399C" w:rsidRDefault="0026399C" w:rsidP="001411CA">
      <w:pPr>
        <w:spacing w:after="0"/>
        <w:rPr>
          <w:b/>
          <w:bCs/>
          <w:sz w:val="20"/>
          <w:szCs w:val="20"/>
          <w:rtl/>
        </w:rPr>
      </w:pPr>
    </w:p>
    <w:p w:rsidR="0026399C" w:rsidRDefault="0026399C" w:rsidP="001411CA">
      <w:pPr>
        <w:spacing w:after="0"/>
        <w:rPr>
          <w:b/>
          <w:bCs/>
          <w:sz w:val="20"/>
          <w:szCs w:val="20"/>
          <w:rtl/>
        </w:rPr>
      </w:pPr>
    </w:p>
    <w:p w:rsidR="0026399C" w:rsidRDefault="0026399C" w:rsidP="001411CA">
      <w:pPr>
        <w:spacing w:after="0"/>
        <w:rPr>
          <w:b/>
          <w:bCs/>
          <w:sz w:val="20"/>
          <w:szCs w:val="20"/>
          <w:rtl/>
        </w:rPr>
      </w:pPr>
    </w:p>
    <w:p w:rsidR="0026399C" w:rsidRDefault="0026399C" w:rsidP="001411CA">
      <w:pPr>
        <w:spacing w:after="0"/>
        <w:rPr>
          <w:b/>
          <w:bCs/>
          <w:sz w:val="20"/>
          <w:szCs w:val="20"/>
          <w:rtl/>
        </w:rPr>
      </w:pPr>
    </w:p>
    <w:p w:rsidR="0026399C" w:rsidRDefault="0026399C" w:rsidP="001411CA">
      <w:pPr>
        <w:spacing w:after="0"/>
        <w:rPr>
          <w:b/>
          <w:bCs/>
          <w:sz w:val="20"/>
          <w:szCs w:val="20"/>
          <w:rtl/>
        </w:rPr>
      </w:pPr>
    </w:p>
    <w:p w:rsidR="0026399C" w:rsidRDefault="0026399C" w:rsidP="001411CA">
      <w:pPr>
        <w:spacing w:after="0"/>
        <w:rPr>
          <w:b/>
          <w:bCs/>
          <w:sz w:val="20"/>
          <w:szCs w:val="20"/>
          <w:rtl/>
        </w:rPr>
      </w:pPr>
    </w:p>
    <w:p w:rsidR="0026399C" w:rsidRDefault="0026399C" w:rsidP="001411CA">
      <w:pPr>
        <w:spacing w:after="0"/>
        <w:rPr>
          <w:b/>
          <w:bCs/>
          <w:sz w:val="20"/>
          <w:szCs w:val="20"/>
          <w:rtl/>
        </w:rPr>
      </w:pPr>
    </w:p>
    <w:p w:rsidR="006353FC" w:rsidRDefault="006353FC" w:rsidP="006353FC">
      <w:pPr>
        <w:spacing w:after="0"/>
        <w:rPr>
          <w:rFonts w:hint="cs"/>
          <w:b/>
          <w:bCs/>
          <w:sz w:val="20"/>
          <w:szCs w:val="20"/>
          <w:rtl/>
        </w:rPr>
      </w:pPr>
    </w:p>
    <w:p w:rsidR="00F17706" w:rsidRDefault="00F17706" w:rsidP="006353FC">
      <w:pPr>
        <w:spacing w:after="0"/>
        <w:rPr>
          <w:rFonts w:hint="cs"/>
          <w:b/>
          <w:bCs/>
          <w:sz w:val="20"/>
          <w:szCs w:val="20"/>
          <w:rtl/>
        </w:rPr>
      </w:pPr>
    </w:p>
    <w:p w:rsidR="006353FC" w:rsidRDefault="006353FC" w:rsidP="006353FC">
      <w:pPr>
        <w:spacing w:after="0"/>
        <w:rPr>
          <w:b/>
          <w:bCs/>
          <w:sz w:val="20"/>
          <w:szCs w:val="20"/>
        </w:rPr>
      </w:pPr>
    </w:p>
    <w:p w:rsidR="00727424" w:rsidRDefault="00727424" w:rsidP="00727424">
      <w:pPr>
        <w:pStyle w:val="Titre1"/>
        <w:tabs>
          <w:tab w:val="left" w:pos="2340"/>
          <w:tab w:val="right" w:pos="9072"/>
        </w:tabs>
        <w:spacing w:before="0" w:after="0"/>
        <w:jc w:val="center"/>
        <w:rPr>
          <w:rFonts w:asciiTheme="majorBidi" w:eastAsia="Arial Unicode MS" w:hAnsiTheme="majorBidi" w:cstheme="majorBidi"/>
          <w:kern w:val="0"/>
          <w:sz w:val="20"/>
          <w:szCs w:val="20"/>
          <w:lang w:eastAsia="en-US" w:bidi="ar-TN"/>
        </w:rPr>
      </w:pPr>
      <w:r w:rsidRPr="003C3C39">
        <w:rPr>
          <w:rFonts w:asciiTheme="majorBidi" w:eastAsia="Arial Unicode MS" w:hAnsiTheme="majorBidi" w:cstheme="majorBidi"/>
          <w:noProof/>
          <w:kern w:val="0"/>
          <w:sz w:val="20"/>
          <w:szCs w:val="20"/>
        </w:rPr>
        <w:drawing>
          <wp:inline distT="0" distB="0" distL="0" distR="0">
            <wp:extent cx="1634118" cy="309489"/>
            <wp:effectExtent l="19050" t="0" r="4182" b="0"/>
            <wp:docPr id="3" name="Image 3" descr="LOGO IPT 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T JPG.bmp"/>
                    <pic:cNvPicPr/>
                  </pic:nvPicPr>
                  <pic:blipFill>
                    <a:blip r:embed="rId7" cstate="print"/>
                    <a:stretch>
                      <a:fillRect/>
                    </a:stretch>
                  </pic:blipFill>
                  <pic:spPr>
                    <a:xfrm>
                      <a:off x="0" y="0"/>
                      <a:ext cx="1637730" cy="310173"/>
                    </a:xfrm>
                    <a:prstGeom prst="rect">
                      <a:avLst/>
                    </a:prstGeom>
                  </pic:spPr>
                </pic:pic>
              </a:graphicData>
            </a:graphic>
          </wp:inline>
        </w:drawing>
      </w:r>
    </w:p>
    <w:p w:rsidR="00727424" w:rsidRPr="0016088B" w:rsidRDefault="00727424" w:rsidP="00D33A30">
      <w:pPr>
        <w:pStyle w:val="Titre1"/>
        <w:tabs>
          <w:tab w:val="left" w:pos="2340"/>
          <w:tab w:val="right" w:pos="9072"/>
        </w:tabs>
        <w:spacing w:before="0" w:after="0"/>
        <w:jc w:val="right"/>
        <w:rPr>
          <w:rFonts w:asciiTheme="majorBidi" w:eastAsia="Arial Unicode MS" w:hAnsiTheme="majorBidi" w:cstheme="majorBidi"/>
          <w:kern w:val="0"/>
          <w:sz w:val="20"/>
          <w:szCs w:val="20"/>
          <w:rtl/>
          <w:lang w:eastAsia="en-US" w:bidi="ar-TN"/>
        </w:rPr>
      </w:pPr>
      <w:r w:rsidRPr="0016088B">
        <w:rPr>
          <w:rFonts w:asciiTheme="majorBidi" w:eastAsia="Arial Unicode MS" w:hAnsiTheme="majorBidi" w:cstheme="majorBidi" w:hint="cs"/>
          <w:kern w:val="0"/>
          <w:sz w:val="20"/>
          <w:szCs w:val="20"/>
          <w:rtl/>
          <w:lang w:eastAsia="en-US" w:bidi="ar-TN"/>
        </w:rPr>
        <w:t xml:space="preserve">الجمهورية التونسية                                                                                                                                                                                                       </w:t>
      </w:r>
      <w:r>
        <w:rPr>
          <w:rFonts w:asciiTheme="majorBidi" w:eastAsia="Arial Unicode MS" w:hAnsiTheme="majorBidi" w:cstheme="majorBidi" w:hint="cs"/>
          <w:kern w:val="0"/>
          <w:sz w:val="20"/>
          <w:szCs w:val="20"/>
          <w:rtl/>
          <w:lang w:eastAsia="en-US" w:bidi="ar-TN"/>
        </w:rPr>
        <w:t xml:space="preserve">                                          </w:t>
      </w:r>
      <w:r w:rsidRPr="0016088B">
        <w:rPr>
          <w:rFonts w:asciiTheme="majorBidi" w:eastAsia="Arial Unicode MS" w:hAnsiTheme="majorBidi" w:cstheme="majorBidi" w:hint="cs"/>
          <w:kern w:val="0"/>
          <w:sz w:val="20"/>
          <w:szCs w:val="20"/>
          <w:rtl/>
          <w:lang w:eastAsia="en-US" w:bidi="ar-TN"/>
        </w:rPr>
        <w:t>تونس في</w:t>
      </w:r>
      <w:r>
        <w:rPr>
          <w:rFonts w:asciiTheme="majorBidi" w:eastAsia="Arial Unicode MS" w:hAnsiTheme="majorBidi" w:cstheme="majorBidi" w:hint="cs"/>
          <w:kern w:val="0"/>
          <w:sz w:val="20"/>
          <w:szCs w:val="20"/>
          <w:rtl/>
          <w:lang w:eastAsia="en-US" w:bidi="ar-TN"/>
        </w:rPr>
        <w:t xml:space="preserve"> </w:t>
      </w:r>
      <w:r w:rsidR="00D33A30">
        <w:rPr>
          <w:rFonts w:asciiTheme="majorBidi" w:eastAsia="Arial Unicode MS" w:hAnsiTheme="majorBidi" w:cstheme="majorBidi" w:hint="cs"/>
          <w:kern w:val="0"/>
          <w:sz w:val="20"/>
          <w:szCs w:val="20"/>
          <w:rtl/>
          <w:lang w:eastAsia="en-US" w:bidi="ar-TN"/>
        </w:rPr>
        <w:t>17</w:t>
      </w:r>
      <w:r w:rsidR="00855888">
        <w:rPr>
          <w:rFonts w:asciiTheme="majorBidi" w:eastAsia="Arial Unicode MS" w:hAnsiTheme="majorBidi" w:cstheme="majorBidi" w:hint="cs"/>
          <w:kern w:val="0"/>
          <w:sz w:val="20"/>
          <w:szCs w:val="20"/>
          <w:rtl/>
          <w:lang w:eastAsia="en-US" w:bidi="ar-TN"/>
        </w:rPr>
        <w:t xml:space="preserve"> ديسمبـــر</w:t>
      </w:r>
      <w:r w:rsidR="00B91FBE">
        <w:rPr>
          <w:rFonts w:asciiTheme="majorBidi" w:eastAsia="Arial Unicode MS" w:hAnsiTheme="majorBidi" w:cstheme="majorBidi" w:hint="cs"/>
          <w:kern w:val="0"/>
          <w:sz w:val="20"/>
          <w:szCs w:val="20"/>
          <w:rtl/>
          <w:lang w:eastAsia="en-US" w:bidi="ar-TN"/>
        </w:rPr>
        <w:t xml:space="preserve"> </w:t>
      </w:r>
      <w:r>
        <w:rPr>
          <w:rFonts w:asciiTheme="majorBidi" w:eastAsia="Arial Unicode MS" w:hAnsiTheme="majorBidi" w:cstheme="majorBidi" w:hint="cs"/>
          <w:kern w:val="0"/>
          <w:sz w:val="20"/>
          <w:szCs w:val="20"/>
          <w:rtl/>
          <w:lang w:eastAsia="en-US" w:bidi="ar-TN"/>
        </w:rPr>
        <w:t>2020</w:t>
      </w:r>
    </w:p>
    <w:p w:rsidR="00727424" w:rsidRPr="0016088B" w:rsidRDefault="00727424" w:rsidP="00727424">
      <w:pPr>
        <w:spacing w:after="0" w:line="240" w:lineRule="auto"/>
        <w:jc w:val="right"/>
        <w:rPr>
          <w:rFonts w:asciiTheme="majorBidi" w:eastAsia="Arial Unicode MS" w:hAnsiTheme="majorBidi" w:cstheme="majorBidi"/>
          <w:b/>
          <w:bCs/>
          <w:sz w:val="20"/>
          <w:szCs w:val="20"/>
          <w:rtl/>
          <w:lang w:bidi="ar-TN"/>
        </w:rPr>
      </w:pPr>
      <w:r w:rsidRPr="0016088B">
        <w:rPr>
          <w:rFonts w:asciiTheme="majorBidi" w:eastAsia="Arial Unicode MS" w:hAnsiTheme="majorBidi" w:cstheme="majorBidi" w:hint="cs"/>
          <w:b/>
          <w:bCs/>
          <w:sz w:val="20"/>
          <w:szCs w:val="20"/>
          <w:rtl/>
          <w:lang w:bidi="ar-TN"/>
        </w:rPr>
        <w:t xml:space="preserve">وزارة الصحــــة </w:t>
      </w:r>
    </w:p>
    <w:p w:rsidR="00727424" w:rsidRPr="0016088B" w:rsidRDefault="00727424" w:rsidP="00727424">
      <w:pPr>
        <w:spacing w:after="0" w:line="240" w:lineRule="auto"/>
        <w:jc w:val="right"/>
        <w:rPr>
          <w:rFonts w:asciiTheme="majorBidi" w:eastAsia="Arial Unicode MS" w:hAnsiTheme="majorBidi" w:cstheme="majorBidi"/>
          <w:b/>
          <w:bCs/>
          <w:sz w:val="20"/>
          <w:szCs w:val="20"/>
          <w:rtl/>
          <w:lang w:bidi="ar-TN"/>
        </w:rPr>
      </w:pPr>
      <w:r w:rsidRPr="0016088B">
        <w:rPr>
          <w:rFonts w:asciiTheme="majorBidi" w:eastAsia="Arial Unicode MS" w:hAnsiTheme="majorBidi" w:cstheme="majorBidi" w:hint="cs"/>
          <w:b/>
          <w:bCs/>
          <w:sz w:val="20"/>
          <w:szCs w:val="20"/>
          <w:rtl/>
          <w:lang w:bidi="ar-TN"/>
        </w:rPr>
        <w:t xml:space="preserve">معهد باستور بتونس </w:t>
      </w:r>
    </w:p>
    <w:p w:rsidR="00727424" w:rsidRDefault="00727424" w:rsidP="00727424">
      <w:pPr>
        <w:spacing w:after="0" w:line="240" w:lineRule="auto"/>
        <w:jc w:val="right"/>
        <w:rPr>
          <w:rFonts w:asciiTheme="majorBidi" w:eastAsia="Arial Unicode MS" w:hAnsiTheme="majorBidi" w:cstheme="majorBidi"/>
          <w:b/>
          <w:bCs/>
          <w:sz w:val="20"/>
          <w:szCs w:val="20"/>
          <w:lang w:bidi="ar-TN"/>
        </w:rPr>
      </w:pPr>
      <w:r w:rsidRPr="0016088B">
        <w:rPr>
          <w:rFonts w:asciiTheme="majorBidi" w:eastAsia="Arial Unicode MS" w:hAnsiTheme="majorBidi" w:cstheme="majorBidi" w:hint="cs"/>
          <w:b/>
          <w:bCs/>
          <w:sz w:val="20"/>
          <w:szCs w:val="20"/>
          <w:rtl/>
          <w:lang w:bidi="ar-TN"/>
        </w:rPr>
        <w:t>م</w:t>
      </w:r>
      <w:r w:rsidRPr="00417AB6">
        <w:rPr>
          <w:rFonts w:asciiTheme="majorBidi" w:eastAsia="Arial Unicode MS" w:hAnsiTheme="majorBidi" w:cstheme="majorBidi"/>
          <w:b/>
          <w:bCs/>
          <w:sz w:val="20"/>
          <w:szCs w:val="20"/>
          <w:rtl/>
          <w:lang w:bidi="ar-TN"/>
        </w:rPr>
        <w:t xml:space="preserve">صلحة الكتـابة القــارّة للجـنة </w:t>
      </w:r>
      <w:r w:rsidRPr="00417AB6">
        <w:rPr>
          <w:rFonts w:asciiTheme="majorBidi" w:eastAsia="Arial Unicode MS" w:hAnsiTheme="majorBidi" w:cstheme="majorBidi" w:hint="cs"/>
          <w:b/>
          <w:bCs/>
          <w:sz w:val="20"/>
          <w:szCs w:val="20"/>
          <w:rtl/>
          <w:lang w:bidi="ar-TN"/>
        </w:rPr>
        <w:t xml:space="preserve">مراقبة </w:t>
      </w:r>
      <w:r w:rsidRPr="00417AB6">
        <w:rPr>
          <w:rFonts w:asciiTheme="majorBidi" w:eastAsia="Arial Unicode MS" w:hAnsiTheme="majorBidi" w:cstheme="majorBidi"/>
          <w:b/>
          <w:bCs/>
          <w:sz w:val="20"/>
          <w:szCs w:val="20"/>
          <w:rtl/>
          <w:lang w:bidi="ar-TN"/>
        </w:rPr>
        <w:t>الصّفـقات</w:t>
      </w:r>
    </w:p>
    <w:p w:rsidR="00A52CA6" w:rsidRDefault="001202FA" w:rsidP="00ED435C">
      <w:pPr>
        <w:spacing w:after="0" w:line="240" w:lineRule="auto"/>
        <w:jc w:val="right"/>
        <w:rPr>
          <w:rFonts w:ascii="Cambria" w:eastAsia="Times New Roman" w:hAnsi="Cambria" w:cs="Times New Roman"/>
          <w:b/>
          <w:bCs/>
          <w:kern w:val="32"/>
          <w:sz w:val="26"/>
          <w:szCs w:val="26"/>
          <w:rtl/>
          <w:lang w:eastAsia="fr-FR"/>
        </w:rPr>
      </w:pPr>
      <w:r>
        <w:rPr>
          <w:rFonts w:asciiTheme="majorBidi" w:eastAsia="Arial Unicode MS" w:hAnsiTheme="majorBidi" w:cstheme="majorBidi" w:hint="cs"/>
          <w:b/>
          <w:bCs/>
          <w:sz w:val="20"/>
          <w:szCs w:val="20"/>
          <w:rtl/>
          <w:lang w:bidi="ar-TN"/>
        </w:rPr>
        <w:t xml:space="preserve">ض م </w:t>
      </w:r>
      <w:r w:rsidR="00727424">
        <w:rPr>
          <w:rFonts w:asciiTheme="majorBidi" w:eastAsia="Arial Unicode MS" w:hAnsiTheme="majorBidi" w:cstheme="majorBidi" w:hint="cs"/>
          <w:b/>
          <w:bCs/>
          <w:sz w:val="20"/>
          <w:szCs w:val="20"/>
          <w:rtl/>
          <w:lang w:val="en-US" w:bidi="ar-TN"/>
        </w:rPr>
        <w:t>رح</w:t>
      </w:r>
      <w:r w:rsidR="00727424" w:rsidRPr="00650CDC">
        <w:rPr>
          <w:rFonts w:ascii="Cambria" w:eastAsia="Times New Roman" w:hAnsi="Cambria" w:cs="Times New Roman" w:hint="cs"/>
          <w:b/>
          <w:bCs/>
          <w:kern w:val="32"/>
          <w:sz w:val="26"/>
          <w:szCs w:val="26"/>
          <w:rtl/>
          <w:lang w:eastAsia="fr-FR"/>
        </w:rPr>
        <w:t xml:space="preserve"> </w:t>
      </w:r>
      <w:r w:rsidR="00727424">
        <w:rPr>
          <w:rFonts w:ascii="Cambria" w:eastAsia="Times New Roman" w:hAnsi="Cambria" w:cs="Times New Roman" w:hint="cs"/>
          <w:b/>
          <w:bCs/>
          <w:kern w:val="32"/>
          <w:sz w:val="26"/>
          <w:szCs w:val="26"/>
          <w:rtl/>
          <w:lang w:eastAsia="fr-FR"/>
        </w:rPr>
        <w:t xml:space="preserve">                                                                    </w:t>
      </w:r>
    </w:p>
    <w:p w:rsidR="005671CE" w:rsidRPr="00650CDC" w:rsidRDefault="005671CE" w:rsidP="00A52CA6">
      <w:pPr>
        <w:spacing w:after="0" w:line="240" w:lineRule="auto"/>
        <w:jc w:val="center"/>
        <w:rPr>
          <w:rFonts w:ascii="Cambria" w:eastAsia="Times New Roman" w:hAnsi="Cambria" w:cs="Times New Roman"/>
          <w:b/>
          <w:bCs/>
          <w:kern w:val="32"/>
          <w:sz w:val="26"/>
          <w:szCs w:val="26"/>
          <w:rtl/>
          <w:lang w:eastAsia="fr-FR"/>
        </w:rPr>
      </w:pPr>
      <w:r w:rsidRPr="00650CDC">
        <w:rPr>
          <w:rFonts w:ascii="Cambria" w:eastAsia="Times New Roman" w:hAnsi="Cambria" w:cs="Times New Roman" w:hint="cs"/>
          <w:b/>
          <w:bCs/>
          <w:kern w:val="32"/>
          <w:sz w:val="26"/>
          <w:szCs w:val="26"/>
          <w:rtl/>
          <w:lang w:eastAsia="fr-FR"/>
        </w:rPr>
        <w:t>برنامج الصّفقات المزمع تخصيصها للمؤسسات الصّغرى</w:t>
      </w:r>
    </w:p>
    <w:p w:rsidR="005671CE" w:rsidRPr="00650CDC" w:rsidRDefault="005671CE" w:rsidP="005671CE">
      <w:pPr>
        <w:spacing w:after="0" w:line="240" w:lineRule="auto"/>
        <w:jc w:val="center"/>
        <w:rPr>
          <w:rFonts w:ascii="Cambria" w:eastAsia="Times New Roman" w:hAnsi="Cambria" w:cs="Times New Roman"/>
          <w:b/>
          <w:bCs/>
          <w:kern w:val="32"/>
          <w:sz w:val="26"/>
          <w:szCs w:val="26"/>
          <w:lang w:eastAsia="fr-FR"/>
        </w:rPr>
      </w:pPr>
      <w:r w:rsidRPr="00650CDC">
        <w:rPr>
          <w:rFonts w:ascii="Cambria" w:eastAsia="Times New Roman" w:hAnsi="Cambria" w:cs="Times New Roman" w:hint="cs"/>
          <w:b/>
          <w:bCs/>
          <w:kern w:val="32"/>
          <w:sz w:val="26"/>
          <w:szCs w:val="26"/>
          <w:rtl/>
          <w:lang w:eastAsia="fr-FR"/>
        </w:rPr>
        <w:t>(الفصل 20 من الأمر عدد 1039 لسنة 2014 المتعلّق بتنظيم الصّفقات العمومية)</w:t>
      </w:r>
    </w:p>
    <w:p w:rsidR="005671CE" w:rsidRDefault="005671CE" w:rsidP="00855888">
      <w:pPr>
        <w:spacing w:after="0" w:line="240" w:lineRule="auto"/>
        <w:jc w:val="center"/>
        <w:rPr>
          <w:rFonts w:ascii="Cambria" w:eastAsia="Times New Roman" w:hAnsi="Cambria" w:cs="Times New Roman"/>
          <w:b/>
          <w:bCs/>
          <w:kern w:val="32"/>
          <w:sz w:val="26"/>
          <w:szCs w:val="26"/>
          <w:rtl/>
          <w:lang w:eastAsia="fr-FR"/>
        </w:rPr>
      </w:pPr>
      <w:r w:rsidRPr="00650CDC">
        <w:rPr>
          <w:rFonts w:ascii="Cambria" w:eastAsia="Times New Roman" w:hAnsi="Cambria" w:cs="Times New Roman" w:hint="cs"/>
          <w:b/>
          <w:bCs/>
          <w:kern w:val="32"/>
          <w:sz w:val="26"/>
          <w:szCs w:val="26"/>
          <w:rtl/>
          <w:lang w:eastAsia="fr-FR"/>
        </w:rPr>
        <w:t xml:space="preserve">السنة </w:t>
      </w:r>
      <w:r w:rsidR="0036264A">
        <w:rPr>
          <w:rFonts w:ascii="Cambria" w:eastAsia="Times New Roman" w:hAnsi="Cambria" w:cs="Times New Roman" w:hint="cs"/>
          <w:b/>
          <w:bCs/>
          <w:kern w:val="32"/>
          <w:sz w:val="26"/>
          <w:szCs w:val="26"/>
          <w:rtl/>
          <w:lang w:eastAsia="fr-FR"/>
        </w:rPr>
        <w:t>202</w:t>
      </w:r>
      <w:r w:rsidR="00855888">
        <w:rPr>
          <w:rFonts w:ascii="Cambria" w:eastAsia="Times New Roman" w:hAnsi="Cambria" w:cs="Times New Roman" w:hint="cs"/>
          <w:b/>
          <w:bCs/>
          <w:kern w:val="32"/>
          <w:sz w:val="26"/>
          <w:szCs w:val="26"/>
          <w:rtl/>
          <w:lang w:eastAsia="fr-FR"/>
        </w:rPr>
        <w:t>1</w:t>
      </w:r>
    </w:p>
    <w:tbl>
      <w:tblPr>
        <w:tblStyle w:val="Grilledutableau"/>
        <w:tblW w:w="16128" w:type="dxa"/>
        <w:jc w:val="center"/>
        <w:tblInd w:w="892" w:type="dxa"/>
        <w:tblLook w:val="04A0"/>
      </w:tblPr>
      <w:tblGrid>
        <w:gridCol w:w="7634"/>
        <w:gridCol w:w="8494"/>
      </w:tblGrid>
      <w:tr w:rsidR="005671CE" w:rsidRPr="00650CDC" w:rsidTr="006F4315">
        <w:trPr>
          <w:jc w:val="center"/>
        </w:trPr>
        <w:tc>
          <w:tcPr>
            <w:tcW w:w="7634" w:type="dxa"/>
          </w:tcPr>
          <w:p w:rsidR="005671CE" w:rsidRPr="00B342B2" w:rsidRDefault="005671CE" w:rsidP="00B342B2">
            <w:pPr>
              <w:jc w:val="center"/>
              <w:rPr>
                <w:b/>
                <w:bCs/>
                <w:sz w:val="18"/>
                <w:szCs w:val="18"/>
              </w:rPr>
            </w:pPr>
            <w:r w:rsidRPr="00B342B2">
              <w:rPr>
                <w:rFonts w:hint="cs"/>
                <w:b/>
                <w:bCs/>
                <w:sz w:val="18"/>
                <w:szCs w:val="18"/>
                <w:rtl/>
              </w:rPr>
              <w:t>إسم المسؤول عن خلية الصفقات العمومية ولقبه رج</w:t>
            </w:r>
            <w:r w:rsidRPr="00B342B2">
              <w:rPr>
                <w:rFonts w:hint="cs"/>
                <w:b/>
                <w:bCs/>
                <w:sz w:val="18"/>
                <w:szCs w:val="18"/>
                <w:rtl/>
                <w:lang w:bidi="ar-TN"/>
              </w:rPr>
              <w:t>ـــــــ</w:t>
            </w:r>
            <w:r w:rsidRPr="00B342B2">
              <w:rPr>
                <w:rFonts w:hint="cs"/>
                <w:b/>
                <w:bCs/>
                <w:sz w:val="18"/>
                <w:szCs w:val="18"/>
                <w:rtl/>
              </w:rPr>
              <w:t>اء حمدي الريـــــــــاحي</w:t>
            </w:r>
          </w:p>
        </w:tc>
        <w:tc>
          <w:tcPr>
            <w:tcW w:w="8494" w:type="dxa"/>
          </w:tcPr>
          <w:p w:rsidR="005671CE" w:rsidRPr="00B342B2" w:rsidRDefault="005671CE" w:rsidP="006F4315">
            <w:pPr>
              <w:jc w:val="right"/>
              <w:rPr>
                <w:b/>
                <w:bCs/>
                <w:sz w:val="18"/>
                <w:szCs w:val="18"/>
              </w:rPr>
            </w:pPr>
            <w:r w:rsidRPr="00B342B2">
              <w:rPr>
                <w:rFonts w:hint="cs"/>
                <w:b/>
                <w:bCs/>
                <w:sz w:val="18"/>
                <w:szCs w:val="18"/>
                <w:rtl/>
              </w:rPr>
              <w:t>المشتري العمومي:مـعهد باستور بتونس..........................................................</w:t>
            </w:r>
          </w:p>
        </w:tc>
      </w:tr>
      <w:tr w:rsidR="005671CE" w:rsidRPr="00650CDC" w:rsidTr="006F4315">
        <w:trPr>
          <w:trHeight w:val="161"/>
          <w:jc w:val="center"/>
        </w:trPr>
        <w:tc>
          <w:tcPr>
            <w:tcW w:w="16128" w:type="dxa"/>
            <w:gridSpan w:val="2"/>
          </w:tcPr>
          <w:p w:rsidR="005671CE" w:rsidRPr="00B342B2" w:rsidRDefault="00775495" w:rsidP="00D24E74">
            <w:pPr>
              <w:jc w:val="right"/>
              <w:rPr>
                <w:b/>
                <w:bCs/>
                <w:sz w:val="18"/>
                <w:szCs w:val="18"/>
              </w:rPr>
            </w:pPr>
            <w:hyperlink r:id="rId9" w:history="1">
              <w:r w:rsidR="005671CE" w:rsidRPr="00B342B2">
                <w:rPr>
                  <w:rStyle w:val="Lienhypertexte"/>
                  <w:b/>
                  <w:bCs/>
                  <w:sz w:val="18"/>
                  <w:szCs w:val="18"/>
                  <w:lang w:bidi="ar-TN"/>
                </w:rPr>
                <w:t>raja.hamdi@pasteur.rns.tn</w:t>
              </w:r>
            </w:hyperlink>
            <w:r w:rsidR="005671CE" w:rsidRPr="00B342B2">
              <w:rPr>
                <w:b/>
                <w:bCs/>
                <w:sz w:val="18"/>
                <w:szCs w:val="18"/>
                <w:lang w:val="en-US" w:bidi="ar-TN"/>
              </w:rPr>
              <w:t xml:space="preserve">:  </w:t>
            </w:r>
            <w:r w:rsidR="005671CE" w:rsidRPr="00B342B2">
              <w:rPr>
                <w:rFonts w:hint="cs"/>
                <w:b/>
                <w:bCs/>
                <w:sz w:val="18"/>
                <w:szCs w:val="18"/>
                <w:rtl/>
                <w:lang w:val="en-US" w:bidi="ar-TN"/>
              </w:rPr>
              <w:t xml:space="preserve">                </w:t>
            </w:r>
            <w:r w:rsidR="00B342B2">
              <w:rPr>
                <w:rFonts w:hint="cs"/>
                <w:b/>
                <w:bCs/>
                <w:sz w:val="18"/>
                <w:szCs w:val="18"/>
                <w:rtl/>
                <w:lang w:val="en-US" w:bidi="ar-TN"/>
              </w:rPr>
              <w:t xml:space="preserve">                                  </w:t>
            </w:r>
            <w:r w:rsidR="005671CE" w:rsidRPr="00B342B2">
              <w:rPr>
                <w:rFonts w:hint="cs"/>
                <w:b/>
                <w:bCs/>
                <w:sz w:val="18"/>
                <w:szCs w:val="18"/>
                <w:rtl/>
                <w:lang w:val="en-US" w:bidi="ar-TN"/>
              </w:rPr>
              <w:t xml:space="preserve">    الهاتف الجوال: 97831683                                        </w:t>
            </w:r>
            <w:r w:rsidR="00B342B2">
              <w:rPr>
                <w:rFonts w:hint="cs"/>
                <w:b/>
                <w:bCs/>
                <w:sz w:val="18"/>
                <w:szCs w:val="18"/>
                <w:rtl/>
                <w:lang w:val="en-US" w:bidi="ar-TN"/>
              </w:rPr>
              <w:t xml:space="preserve">                                                                            </w:t>
            </w:r>
            <w:r w:rsidR="005671CE" w:rsidRPr="00B342B2">
              <w:rPr>
                <w:rFonts w:hint="cs"/>
                <w:b/>
                <w:bCs/>
                <w:sz w:val="18"/>
                <w:szCs w:val="18"/>
                <w:rtl/>
              </w:rPr>
              <w:t xml:space="preserve">العنوان الإلكتروني  </w:t>
            </w:r>
            <w:r w:rsidR="005671CE" w:rsidRPr="00B342B2">
              <w:rPr>
                <w:b/>
                <w:bCs/>
                <w:sz w:val="18"/>
                <w:szCs w:val="18"/>
              </w:rPr>
              <w:t xml:space="preserve">  71</w:t>
            </w:r>
            <w:r w:rsidR="00282A92">
              <w:rPr>
                <w:b/>
                <w:bCs/>
                <w:sz w:val="18"/>
                <w:szCs w:val="18"/>
              </w:rPr>
              <w:t> </w:t>
            </w:r>
            <w:r w:rsidR="005671CE" w:rsidRPr="00B342B2">
              <w:rPr>
                <w:b/>
                <w:bCs/>
                <w:sz w:val="18"/>
                <w:szCs w:val="18"/>
              </w:rPr>
              <w:t>842</w:t>
            </w:r>
            <w:r w:rsidR="00282A92">
              <w:rPr>
                <w:b/>
                <w:bCs/>
                <w:sz w:val="18"/>
                <w:szCs w:val="18"/>
              </w:rPr>
              <w:t xml:space="preserve"> </w:t>
            </w:r>
            <w:r w:rsidR="005671CE" w:rsidRPr="00B342B2">
              <w:rPr>
                <w:b/>
                <w:bCs/>
                <w:sz w:val="18"/>
                <w:szCs w:val="18"/>
              </w:rPr>
              <w:t>113/17</w:t>
            </w:r>
            <w:r w:rsidR="00D24E74">
              <w:rPr>
                <w:b/>
                <w:bCs/>
                <w:sz w:val="18"/>
                <w:szCs w:val="18"/>
              </w:rPr>
              <w:t>3</w:t>
            </w:r>
            <w:r w:rsidR="005671CE" w:rsidRPr="00B342B2">
              <w:rPr>
                <w:b/>
                <w:bCs/>
                <w:sz w:val="18"/>
                <w:szCs w:val="18"/>
              </w:rPr>
              <w:t xml:space="preserve">/106   </w:t>
            </w:r>
            <w:r w:rsidR="005671CE" w:rsidRPr="00B342B2">
              <w:rPr>
                <w:rFonts w:hint="cs"/>
                <w:b/>
                <w:bCs/>
                <w:sz w:val="18"/>
                <w:szCs w:val="18"/>
                <w:rtl/>
              </w:rPr>
              <w:t>الهاتف:</w:t>
            </w:r>
          </w:p>
          <w:p w:rsidR="005671CE" w:rsidRPr="00282A92" w:rsidRDefault="00282A92" w:rsidP="00282A92">
            <w:pPr>
              <w:tabs>
                <w:tab w:val="left" w:pos="13950"/>
                <w:tab w:val="right" w:pos="15614"/>
              </w:tabs>
              <w:jc w:val="right"/>
              <w:rPr>
                <w:b/>
                <w:bCs/>
                <w:sz w:val="18"/>
                <w:szCs w:val="18"/>
                <w:lang w:bidi="ar-TN"/>
              </w:rPr>
            </w:pPr>
            <w:r w:rsidRPr="00282A92">
              <w:rPr>
                <w:b/>
                <w:bCs/>
                <w:sz w:val="18"/>
                <w:szCs w:val="18"/>
              </w:rPr>
              <w:t>71 791 833 – 71 845</w:t>
            </w:r>
            <w:r w:rsidRPr="00282A92">
              <w:rPr>
                <w:rFonts w:hint="cs"/>
                <w:b/>
                <w:bCs/>
                <w:sz w:val="18"/>
                <w:szCs w:val="18"/>
                <w:rtl/>
              </w:rPr>
              <w:t> </w:t>
            </w:r>
            <w:r w:rsidRPr="00282A92">
              <w:rPr>
                <w:b/>
                <w:bCs/>
                <w:sz w:val="18"/>
                <w:szCs w:val="18"/>
              </w:rPr>
              <w:t xml:space="preserve">063 </w:t>
            </w:r>
            <w:r w:rsidRPr="00282A92">
              <w:rPr>
                <w:rFonts w:hint="cs"/>
                <w:b/>
                <w:bCs/>
                <w:sz w:val="18"/>
                <w:szCs w:val="18"/>
                <w:rtl/>
              </w:rPr>
              <w:t xml:space="preserve"> الفاكس</w:t>
            </w:r>
            <w:r w:rsidRPr="00282A92">
              <w:rPr>
                <w:rFonts w:hint="cs"/>
                <w:b/>
                <w:bCs/>
                <w:sz w:val="18"/>
                <w:szCs w:val="18"/>
                <w:rtl/>
                <w:lang w:bidi="ar-TN"/>
              </w:rPr>
              <w:t>:</w:t>
            </w:r>
          </w:p>
        </w:tc>
      </w:tr>
    </w:tbl>
    <w:p w:rsidR="005671CE" w:rsidRPr="00650CDC" w:rsidRDefault="005671CE" w:rsidP="005671CE">
      <w:pPr>
        <w:jc w:val="center"/>
        <w:rPr>
          <w:sz w:val="18"/>
          <w:szCs w:val="18"/>
          <w:rtl/>
        </w:rPr>
      </w:pPr>
    </w:p>
    <w:tbl>
      <w:tblPr>
        <w:tblStyle w:val="Grilledutableau"/>
        <w:tblW w:w="16233" w:type="dxa"/>
        <w:jc w:val="center"/>
        <w:tblInd w:w="752" w:type="dxa"/>
        <w:tblLayout w:type="fixed"/>
        <w:tblLook w:val="04A0"/>
      </w:tblPr>
      <w:tblGrid>
        <w:gridCol w:w="648"/>
        <w:gridCol w:w="851"/>
        <w:gridCol w:w="1275"/>
        <w:gridCol w:w="975"/>
        <w:gridCol w:w="18"/>
        <w:gridCol w:w="1116"/>
        <w:gridCol w:w="1060"/>
        <w:gridCol w:w="12"/>
        <w:gridCol w:w="980"/>
        <w:gridCol w:w="992"/>
        <w:gridCol w:w="850"/>
        <w:gridCol w:w="993"/>
        <w:gridCol w:w="992"/>
        <w:gridCol w:w="851"/>
        <w:gridCol w:w="850"/>
        <w:gridCol w:w="709"/>
        <w:gridCol w:w="2494"/>
        <w:gridCol w:w="567"/>
      </w:tblGrid>
      <w:tr w:rsidR="005671CE" w:rsidRPr="00650CDC" w:rsidTr="00985621">
        <w:trPr>
          <w:jc w:val="center"/>
        </w:trPr>
        <w:tc>
          <w:tcPr>
            <w:tcW w:w="8777" w:type="dxa"/>
            <w:gridSpan w:val="11"/>
            <w:shd w:val="clear" w:color="auto" w:fill="BFBFBF" w:themeFill="background1" w:themeFillShade="BF"/>
          </w:tcPr>
          <w:p w:rsidR="005671CE" w:rsidRPr="00776AC7" w:rsidRDefault="005671CE" w:rsidP="006F4315">
            <w:pPr>
              <w:jc w:val="center"/>
              <w:rPr>
                <w:b/>
                <w:bCs/>
                <w:sz w:val="16"/>
                <w:szCs w:val="16"/>
                <w:rtl/>
              </w:rPr>
            </w:pPr>
            <w:r w:rsidRPr="00776AC7">
              <w:rPr>
                <w:rFonts w:hint="cs"/>
                <w:b/>
                <w:bCs/>
                <w:sz w:val="16"/>
                <w:szCs w:val="16"/>
                <w:rtl/>
              </w:rPr>
              <w:t>التاريخ التقديري (5)</w:t>
            </w:r>
          </w:p>
          <w:p w:rsidR="005671CE" w:rsidRPr="00776AC7" w:rsidRDefault="005671CE" w:rsidP="006F4315">
            <w:pPr>
              <w:jc w:val="center"/>
              <w:rPr>
                <w:b/>
                <w:bCs/>
                <w:sz w:val="16"/>
                <w:szCs w:val="16"/>
                <w:rtl/>
              </w:rPr>
            </w:pPr>
          </w:p>
        </w:tc>
        <w:tc>
          <w:tcPr>
            <w:tcW w:w="993" w:type="dxa"/>
            <w:vMerge w:val="restart"/>
            <w:shd w:val="clear" w:color="auto" w:fill="BFBFBF" w:themeFill="background1" w:themeFillShade="BF"/>
          </w:tcPr>
          <w:p w:rsidR="005671CE" w:rsidRPr="00776AC7" w:rsidRDefault="005671CE" w:rsidP="006F4315">
            <w:pPr>
              <w:jc w:val="center"/>
              <w:rPr>
                <w:b/>
                <w:bCs/>
                <w:sz w:val="16"/>
                <w:szCs w:val="16"/>
                <w:rtl/>
              </w:rPr>
            </w:pPr>
            <w:r w:rsidRPr="00776AC7">
              <w:rPr>
                <w:rFonts w:hint="cs"/>
                <w:b/>
                <w:bCs/>
                <w:sz w:val="16"/>
                <w:szCs w:val="16"/>
                <w:rtl/>
              </w:rPr>
              <w:t>مصدر التمويل</w:t>
            </w:r>
          </w:p>
          <w:p w:rsidR="005671CE" w:rsidRPr="00776AC7" w:rsidRDefault="005671CE" w:rsidP="006F4315">
            <w:pPr>
              <w:jc w:val="center"/>
              <w:rPr>
                <w:b/>
                <w:bCs/>
                <w:sz w:val="16"/>
                <w:szCs w:val="16"/>
                <w:rtl/>
              </w:rPr>
            </w:pPr>
            <w:r w:rsidRPr="00776AC7">
              <w:rPr>
                <w:rFonts w:hint="cs"/>
                <w:b/>
                <w:bCs/>
                <w:sz w:val="16"/>
                <w:szCs w:val="16"/>
                <w:rtl/>
              </w:rPr>
              <w:t>(4)</w:t>
            </w:r>
          </w:p>
          <w:p w:rsidR="005671CE" w:rsidRPr="00776AC7" w:rsidRDefault="005671CE" w:rsidP="006F4315">
            <w:pPr>
              <w:jc w:val="center"/>
              <w:rPr>
                <w:b/>
                <w:bCs/>
                <w:sz w:val="16"/>
                <w:szCs w:val="16"/>
                <w:rtl/>
              </w:rPr>
            </w:pPr>
            <w:r w:rsidRPr="00776AC7">
              <w:rPr>
                <w:rFonts w:hint="cs"/>
                <w:b/>
                <w:bCs/>
                <w:sz w:val="16"/>
                <w:szCs w:val="16"/>
                <w:rtl/>
              </w:rPr>
              <w:t>والتّقديرات الماليّة</w:t>
            </w:r>
          </w:p>
        </w:tc>
        <w:tc>
          <w:tcPr>
            <w:tcW w:w="992" w:type="dxa"/>
            <w:vMerge w:val="restart"/>
            <w:shd w:val="clear" w:color="auto" w:fill="BFBFBF" w:themeFill="background1" w:themeFillShade="BF"/>
          </w:tcPr>
          <w:p w:rsidR="005671CE" w:rsidRPr="00776AC7" w:rsidRDefault="005671CE" w:rsidP="006F4315">
            <w:pPr>
              <w:jc w:val="center"/>
              <w:rPr>
                <w:b/>
                <w:bCs/>
                <w:sz w:val="16"/>
                <w:szCs w:val="16"/>
                <w:rtl/>
              </w:rPr>
            </w:pPr>
            <w:r w:rsidRPr="00776AC7">
              <w:rPr>
                <w:rFonts w:hint="cs"/>
                <w:b/>
                <w:bCs/>
                <w:sz w:val="16"/>
                <w:szCs w:val="16"/>
                <w:rtl/>
              </w:rPr>
              <w:t>الإجراءات</w:t>
            </w:r>
          </w:p>
          <w:p w:rsidR="005671CE" w:rsidRPr="00776AC7" w:rsidRDefault="005671CE" w:rsidP="006F4315">
            <w:pPr>
              <w:jc w:val="center"/>
              <w:rPr>
                <w:b/>
                <w:bCs/>
                <w:sz w:val="16"/>
                <w:szCs w:val="16"/>
                <w:rtl/>
              </w:rPr>
            </w:pPr>
            <w:r w:rsidRPr="00776AC7">
              <w:rPr>
                <w:rFonts w:hint="cs"/>
                <w:b/>
                <w:bCs/>
                <w:sz w:val="16"/>
                <w:szCs w:val="16"/>
                <w:rtl/>
              </w:rPr>
              <w:t>(3)</w:t>
            </w:r>
          </w:p>
        </w:tc>
        <w:tc>
          <w:tcPr>
            <w:tcW w:w="851" w:type="dxa"/>
            <w:vMerge w:val="restart"/>
            <w:shd w:val="clear" w:color="auto" w:fill="BFBFBF" w:themeFill="background1" w:themeFillShade="BF"/>
          </w:tcPr>
          <w:p w:rsidR="005671CE" w:rsidRPr="00776AC7" w:rsidRDefault="005671CE" w:rsidP="006F4315">
            <w:pPr>
              <w:jc w:val="center"/>
              <w:rPr>
                <w:b/>
                <w:bCs/>
                <w:sz w:val="16"/>
                <w:szCs w:val="16"/>
                <w:rtl/>
              </w:rPr>
            </w:pPr>
            <w:r w:rsidRPr="00776AC7">
              <w:rPr>
                <w:rFonts w:hint="cs"/>
                <w:b/>
                <w:bCs/>
                <w:sz w:val="16"/>
                <w:szCs w:val="16"/>
                <w:rtl/>
              </w:rPr>
              <w:t>طريقة الإبرام (2)</w:t>
            </w:r>
          </w:p>
        </w:tc>
        <w:tc>
          <w:tcPr>
            <w:tcW w:w="850" w:type="dxa"/>
            <w:vMerge w:val="restart"/>
            <w:shd w:val="clear" w:color="auto" w:fill="BFBFBF" w:themeFill="background1" w:themeFillShade="BF"/>
          </w:tcPr>
          <w:p w:rsidR="005671CE" w:rsidRPr="00776AC7" w:rsidRDefault="005671CE" w:rsidP="006F4315">
            <w:pPr>
              <w:jc w:val="center"/>
              <w:rPr>
                <w:b/>
                <w:bCs/>
                <w:sz w:val="16"/>
                <w:szCs w:val="16"/>
                <w:rtl/>
              </w:rPr>
            </w:pPr>
            <w:r w:rsidRPr="00776AC7">
              <w:rPr>
                <w:rFonts w:hint="cs"/>
                <w:b/>
                <w:bCs/>
                <w:sz w:val="16"/>
                <w:szCs w:val="16"/>
                <w:rtl/>
              </w:rPr>
              <w:t>نوع الطلب</w:t>
            </w:r>
          </w:p>
        </w:tc>
        <w:tc>
          <w:tcPr>
            <w:tcW w:w="709" w:type="dxa"/>
            <w:vMerge w:val="restart"/>
            <w:shd w:val="clear" w:color="auto" w:fill="BFBFBF" w:themeFill="background1" w:themeFillShade="BF"/>
          </w:tcPr>
          <w:p w:rsidR="005671CE" w:rsidRPr="00776AC7" w:rsidRDefault="005671CE" w:rsidP="006F4315">
            <w:pPr>
              <w:jc w:val="center"/>
              <w:rPr>
                <w:b/>
                <w:bCs/>
                <w:sz w:val="16"/>
                <w:szCs w:val="16"/>
                <w:rtl/>
              </w:rPr>
            </w:pPr>
            <w:r w:rsidRPr="00776AC7">
              <w:rPr>
                <w:rFonts w:hint="cs"/>
                <w:b/>
                <w:bCs/>
                <w:sz w:val="16"/>
                <w:szCs w:val="16"/>
                <w:rtl/>
              </w:rPr>
              <w:t>آجال الإنجاز</w:t>
            </w:r>
          </w:p>
          <w:p w:rsidR="005671CE" w:rsidRPr="00776AC7" w:rsidRDefault="005671CE" w:rsidP="006F4315">
            <w:pPr>
              <w:jc w:val="center"/>
              <w:rPr>
                <w:b/>
                <w:bCs/>
                <w:sz w:val="16"/>
                <w:szCs w:val="16"/>
                <w:rtl/>
              </w:rPr>
            </w:pPr>
            <w:r w:rsidRPr="00776AC7">
              <w:rPr>
                <w:rFonts w:hint="cs"/>
                <w:b/>
                <w:bCs/>
                <w:sz w:val="16"/>
                <w:szCs w:val="16"/>
                <w:rtl/>
              </w:rPr>
              <w:t>(1)</w:t>
            </w:r>
          </w:p>
        </w:tc>
        <w:tc>
          <w:tcPr>
            <w:tcW w:w="2494" w:type="dxa"/>
            <w:vMerge w:val="restart"/>
            <w:shd w:val="clear" w:color="auto" w:fill="BFBFBF" w:themeFill="background1" w:themeFillShade="BF"/>
          </w:tcPr>
          <w:p w:rsidR="005671CE" w:rsidRPr="00776AC7" w:rsidRDefault="005671CE" w:rsidP="006F4315">
            <w:pPr>
              <w:jc w:val="center"/>
              <w:rPr>
                <w:b/>
                <w:bCs/>
                <w:sz w:val="16"/>
                <w:szCs w:val="16"/>
                <w:rtl/>
              </w:rPr>
            </w:pPr>
            <w:r w:rsidRPr="00776AC7">
              <w:rPr>
                <w:rFonts w:hint="cs"/>
                <w:b/>
                <w:bCs/>
                <w:sz w:val="16"/>
                <w:szCs w:val="16"/>
                <w:rtl/>
              </w:rPr>
              <w:t>موضوع الصفقة</w:t>
            </w:r>
          </w:p>
        </w:tc>
        <w:tc>
          <w:tcPr>
            <w:tcW w:w="567" w:type="dxa"/>
            <w:vMerge w:val="restart"/>
            <w:shd w:val="clear" w:color="auto" w:fill="BFBFBF" w:themeFill="background1" w:themeFillShade="BF"/>
          </w:tcPr>
          <w:p w:rsidR="005671CE" w:rsidRPr="00776AC7" w:rsidRDefault="005671CE" w:rsidP="006F4315">
            <w:pPr>
              <w:jc w:val="center"/>
              <w:rPr>
                <w:b/>
                <w:bCs/>
                <w:sz w:val="16"/>
                <w:szCs w:val="16"/>
                <w:rtl/>
                <w:lang w:bidi="ar-TN"/>
              </w:rPr>
            </w:pPr>
            <w:r w:rsidRPr="00776AC7">
              <w:rPr>
                <w:rFonts w:hint="cs"/>
                <w:b/>
                <w:bCs/>
                <w:sz w:val="16"/>
                <w:szCs w:val="16"/>
                <w:rtl/>
                <w:lang w:bidi="ar-TN"/>
              </w:rPr>
              <w:t>عدد</w:t>
            </w:r>
          </w:p>
        </w:tc>
      </w:tr>
      <w:tr w:rsidR="004825A9" w:rsidRPr="00650CDC" w:rsidTr="00986B57">
        <w:trPr>
          <w:jc w:val="center"/>
        </w:trPr>
        <w:tc>
          <w:tcPr>
            <w:tcW w:w="648" w:type="dxa"/>
            <w:shd w:val="clear" w:color="auto" w:fill="BFBFBF" w:themeFill="background1" w:themeFillShade="BF"/>
          </w:tcPr>
          <w:p w:rsidR="005671CE" w:rsidRPr="00776AC7" w:rsidRDefault="005671CE" w:rsidP="006F4315">
            <w:pPr>
              <w:jc w:val="center"/>
              <w:rPr>
                <w:b/>
                <w:bCs/>
                <w:sz w:val="16"/>
                <w:szCs w:val="16"/>
              </w:rPr>
            </w:pPr>
            <w:r w:rsidRPr="00776AC7">
              <w:rPr>
                <w:rFonts w:hint="cs"/>
                <w:b/>
                <w:bCs/>
                <w:sz w:val="16"/>
                <w:szCs w:val="16"/>
                <w:rtl/>
              </w:rPr>
              <w:t>لبداية الإنجاز</w:t>
            </w:r>
          </w:p>
        </w:tc>
        <w:tc>
          <w:tcPr>
            <w:tcW w:w="851" w:type="dxa"/>
            <w:shd w:val="clear" w:color="auto" w:fill="BFBFBF" w:themeFill="background1" w:themeFillShade="BF"/>
          </w:tcPr>
          <w:p w:rsidR="005671CE" w:rsidRPr="00776AC7" w:rsidRDefault="005671CE" w:rsidP="006F4315">
            <w:pPr>
              <w:jc w:val="center"/>
              <w:rPr>
                <w:b/>
                <w:bCs/>
                <w:sz w:val="16"/>
                <w:szCs w:val="16"/>
              </w:rPr>
            </w:pPr>
            <w:r w:rsidRPr="00776AC7">
              <w:rPr>
                <w:rFonts w:hint="cs"/>
                <w:b/>
                <w:bCs/>
                <w:sz w:val="16"/>
                <w:szCs w:val="16"/>
                <w:rtl/>
              </w:rPr>
              <w:t>لتبليغ الصفقة</w:t>
            </w:r>
          </w:p>
        </w:tc>
        <w:tc>
          <w:tcPr>
            <w:tcW w:w="1275" w:type="dxa"/>
            <w:shd w:val="clear" w:color="auto" w:fill="BFBFBF" w:themeFill="background1" w:themeFillShade="BF"/>
          </w:tcPr>
          <w:p w:rsidR="005671CE" w:rsidRPr="00776AC7" w:rsidRDefault="005671CE" w:rsidP="006F4315">
            <w:pPr>
              <w:jc w:val="center"/>
              <w:rPr>
                <w:b/>
                <w:bCs/>
                <w:sz w:val="16"/>
                <w:szCs w:val="16"/>
              </w:rPr>
            </w:pPr>
            <w:r w:rsidRPr="00776AC7">
              <w:rPr>
                <w:rFonts w:hint="cs"/>
                <w:b/>
                <w:bCs/>
                <w:sz w:val="16"/>
                <w:szCs w:val="16"/>
                <w:rtl/>
              </w:rPr>
              <w:t>لنشر نتائج المنافسة</w:t>
            </w:r>
          </w:p>
        </w:tc>
        <w:tc>
          <w:tcPr>
            <w:tcW w:w="975" w:type="dxa"/>
            <w:shd w:val="clear" w:color="auto" w:fill="BFBFBF" w:themeFill="background1" w:themeFillShade="BF"/>
          </w:tcPr>
          <w:p w:rsidR="005671CE" w:rsidRPr="00776AC7" w:rsidRDefault="005671CE" w:rsidP="006F4315">
            <w:pPr>
              <w:jc w:val="center"/>
              <w:rPr>
                <w:b/>
                <w:bCs/>
                <w:sz w:val="16"/>
                <w:szCs w:val="16"/>
              </w:rPr>
            </w:pPr>
            <w:r w:rsidRPr="00776AC7">
              <w:rPr>
                <w:rFonts w:hint="cs"/>
                <w:b/>
                <w:bCs/>
                <w:sz w:val="16"/>
                <w:szCs w:val="16"/>
                <w:rtl/>
              </w:rPr>
              <w:t xml:space="preserve">لإجابة لجنة  الصّفقات </w:t>
            </w:r>
          </w:p>
        </w:tc>
        <w:tc>
          <w:tcPr>
            <w:tcW w:w="1134" w:type="dxa"/>
            <w:gridSpan w:val="2"/>
            <w:shd w:val="clear" w:color="auto" w:fill="BFBFBF" w:themeFill="background1" w:themeFillShade="BF"/>
          </w:tcPr>
          <w:p w:rsidR="005671CE" w:rsidRPr="00776AC7" w:rsidRDefault="005671CE" w:rsidP="006F4315">
            <w:pPr>
              <w:jc w:val="center"/>
              <w:rPr>
                <w:b/>
                <w:bCs/>
                <w:sz w:val="16"/>
                <w:szCs w:val="16"/>
              </w:rPr>
            </w:pPr>
            <w:r w:rsidRPr="00776AC7">
              <w:rPr>
                <w:rFonts w:hint="cs"/>
                <w:b/>
                <w:bCs/>
                <w:sz w:val="16"/>
                <w:szCs w:val="16"/>
                <w:rtl/>
              </w:rPr>
              <w:t>لإحالة الملف على لجنة الصفقات</w:t>
            </w:r>
          </w:p>
        </w:tc>
        <w:tc>
          <w:tcPr>
            <w:tcW w:w="1060" w:type="dxa"/>
            <w:shd w:val="clear" w:color="auto" w:fill="BFBFBF" w:themeFill="background1" w:themeFillShade="BF"/>
          </w:tcPr>
          <w:p w:rsidR="005671CE" w:rsidRDefault="005671CE" w:rsidP="006F4315">
            <w:pPr>
              <w:jc w:val="center"/>
              <w:rPr>
                <w:b/>
                <w:bCs/>
                <w:sz w:val="16"/>
                <w:szCs w:val="16"/>
                <w:rtl/>
              </w:rPr>
            </w:pPr>
            <w:r w:rsidRPr="00776AC7">
              <w:rPr>
                <w:rFonts w:hint="cs"/>
                <w:b/>
                <w:bCs/>
                <w:sz w:val="16"/>
                <w:szCs w:val="16"/>
                <w:rtl/>
              </w:rPr>
              <w:t>لتعهد لجنة الشراءات بالملف (6)</w:t>
            </w:r>
          </w:p>
          <w:p w:rsidR="004318FC" w:rsidRDefault="004318FC" w:rsidP="006F4315">
            <w:pPr>
              <w:jc w:val="center"/>
              <w:rPr>
                <w:b/>
                <w:bCs/>
                <w:sz w:val="16"/>
                <w:szCs w:val="16"/>
                <w:rtl/>
              </w:rPr>
            </w:pPr>
          </w:p>
          <w:p w:rsidR="004318FC" w:rsidRPr="00776AC7" w:rsidRDefault="004318FC" w:rsidP="006F4315">
            <w:pPr>
              <w:jc w:val="center"/>
              <w:rPr>
                <w:b/>
                <w:bCs/>
                <w:sz w:val="16"/>
                <w:szCs w:val="16"/>
              </w:rPr>
            </w:pPr>
          </w:p>
        </w:tc>
        <w:tc>
          <w:tcPr>
            <w:tcW w:w="992" w:type="dxa"/>
            <w:gridSpan w:val="2"/>
            <w:shd w:val="clear" w:color="auto" w:fill="BFBFBF" w:themeFill="background1" w:themeFillShade="BF"/>
          </w:tcPr>
          <w:p w:rsidR="005671CE" w:rsidRPr="00776AC7" w:rsidRDefault="005671CE" w:rsidP="006F4315">
            <w:pPr>
              <w:jc w:val="center"/>
              <w:rPr>
                <w:b/>
                <w:bCs/>
                <w:sz w:val="16"/>
                <w:szCs w:val="16"/>
              </w:rPr>
            </w:pPr>
            <w:r w:rsidRPr="00776AC7">
              <w:rPr>
                <w:rFonts w:hint="cs"/>
                <w:b/>
                <w:bCs/>
                <w:sz w:val="16"/>
                <w:szCs w:val="16"/>
                <w:rtl/>
              </w:rPr>
              <w:t>لفتح العروض</w:t>
            </w:r>
          </w:p>
        </w:tc>
        <w:tc>
          <w:tcPr>
            <w:tcW w:w="992" w:type="dxa"/>
            <w:shd w:val="clear" w:color="auto" w:fill="BFBFBF" w:themeFill="background1" w:themeFillShade="BF"/>
          </w:tcPr>
          <w:p w:rsidR="005671CE" w:rsidRPr="00776AC7" w:rsidRDefault="005671CE" w:rsidP="006F4315">
            <w:pPr>
              <w:jc w:val="center"/>
              <w:rPr>
                <w:b/>
                <w:bCs/>
                <w:sz w:val="16"/>
                <w:szCs w:val="16"/>
              </w:rPr>
            </w:pPr>
            <w:r w:rsidRPr="00776AC7">
              <w:rPr>
                <w:rFonts w:hint="cs"/>
                <w:b/>
                <w:bCs/>
                <w:sz w:val="16"/>
                <w:szCs w:val="16"/>
                <w:rtl/>
              </w:rPr>
              <w:t>للإعلان عن المنافسة</w:t>
            </w:r>
          </w:p>
        </w:tc>
        <w:tc>
          <w:tcPr>
            <w:tcW w:w="850" w:type="dxa"/>
            <w:shd w:val="clear" w:color="auto" w:fill="BFBFBF" w:themeFill="background1" w:themeFillShade="BF"/>
          </w:tcPr>
          <w:p w:rsidR="005671CE" w:rsidRPr="00776AC7" w:rsidRDefault="005671CE" w:rsidP="006F4315">
            <w:pPr>
              <w:jc w:val="center"/>
              <w:rPr>
                <w:b/>
                <w:bCs/>
                <w:sz w:val="16"/>
                <w:szCs w:val="16"/>
              </w:rPr>
            </w:pPr>
            <w:r w:rsidRPr="00776AC7">
              <w:rPr>
                <w:rFonts w:hint="cs"/>
                <w:b/>
                <w:bCs/>
                <w:sz w:val="16"/>
                <w:szCs w:val="16"/>
                <w:rtl/>
              </w:rPr>
              <w:t>لإعداد كراسات الشروط</w:t>
            </w:r>
          </w:p>
        </w:tc>
        <w:tc>
          <w:tcPr>
            <w:tcW w:w="993" w:type="dxa"/>
            <w:vMerge/>
            <w:shd w:val="clear" w:color="auto" w:fill="BFBFBF" w:themeFill="background1" w:themeFillShade="BF"/>
          </w:tcPr>
          <w:p w:rsidR="005671CE" w:rsidRPr="00776AC7" w:rsidRDefault="005671CE" w:rsidP="006F4315">
            <w:pPr>
              <w:jc w:val="center"/>
              <w:rPr>
                <w:b/>
                <w:bCs/>
                <w:sz w:val="16"/>
                <w:szCs w:val="16"/>
              </w:rPr>
            </w:pPr>
          </w:p>
        </w:tc>
        <w:tc>
          <w:tcPr>
            <w:tcW w:w="992" w:type="dxa"/>
            <w:vMerge/>
            <w:shd w:val="clear" w:color="auto" w:fill="BFBFBF" w:themeFill="background1" w:themeFillShade="BF"/>
          </w:tcPr>
          <w:p w:rsidR="005671CE" w:rsidRPr="00776AC7" w:rsidRDefault="005671CE" w:rsidP="006F4315">
            <w:pPr>
              <w:jc w:val="center"/>
              <w:rPr>
                <w:b/>
                <w:bCs/>
                <w:sz w:val="16"/>
                <w:szCs w:val="16"/>
              </w:rPr>
            </w:pPr>
          </w:p>
        </w:tc>
        <w:tc>
          <w:tcPr>
            <w:tcW w:w="851" w:type="dxa"/>
            <w:vMerge/>
            <w:shd w:val="clear" w:color="auto" w:fill="BFBFBF" w:themeFill="background1" w:themeFillShade="BF"/>
          </w:tcPr>
          <w:p w:rsidR="005671CE" w:rsidRPr="00776AC7" w:rsidRDefault="005671CE" w:rsidP="006F4315">
            <w:pPr>
              <w:jc w:val="center"/>
              <w:rPr>
                <w:b/>
                <w:bCs/>
                <w:sz w:val="16"/>
                <w:szCs w:val="16"/>
              </w:rPr>
            </w:pPr>
          </w:p>
        </w:tc>
        <w:tc>
          <w:tcPr>
            <w:tcW w:w="850" w:type="dxa"/>
            <w:vMerge/>
            <w:shd w:val="clear" w:color="auto" w:fill="BFBFBF" w:themeFill="background1" w:themeFillShade="BF"/>
          </w:tcPr>
          <w:p w:rsidR="005671CE" w:rsidRPr="00776AC7" w:rsidRDefault="005671CE" w:rsidP="006F4315">
            <w:pPr>
              <w:jc w:val="center"/>
              <w:rPr>
                <w:b/>
                <w:bCs/>
                <w:sz w:val="16"/>
                <w:szCs w:val="16"/>
              </w:rPr>
            </w:pPr>
          </w:p>
        </w:tc>
        <w:tc>
          <w:tcPr>
            <w:tcW w:w="709" w:type="dxa"/>
            <w:vMerge/>
            <w:shd w:val="clear" w:color="auto" w:fill="BFBFBF" w:themeFill="background1" w:themeFillShade="BF"/>
          </w:tcPr>
          <w:p w:rsidR="005671CE" w:rsidRPr="00776AC7" w:rsidRDefault="005671CE" w:rsidP="006F4315">
            <w:pPr>
              <w:jc w:val="center"/>
              <w:rPr>
                <w:b/>
                <w:bCs/>
                <w:sz w:val="16"/>
                <w:szCs w:val="16"/>
              </w:rPr>
            </w:pPr>
          </w:p>
        </w:tc>
        <w:tc>
          <w:tcPr>
            <w:tcW w:w="2494" w:type="dxa"/>
            <w:vMerge/>
            <w:shd w:val="clear" w:color="auto" w:fill="BFBFBF" w:themeFill="background1" w:themeFillShade="BF"/>
          </w:tcPr>
          <w:p w:rsidR="005671CE" w:rsidRPr="00776AC7" w:rsidRDefault="005671CE" w:rsidP="006F4315">
            <w:pPr>
              <w:jc w:val="center"/>
              <w:rPr>
                <w:b/>
                <w:bCs/>
                <w:sz w:val="16"/>
                <w:szCs w:val="16"/>
              </w:rPr>
            </w:pPr>
          </w:p>
        </w:tc>
        <w:tc>
          <w:tcPr>
            <w:tcW w:w="567" w:type="dxa"/>
            <w:vMerge/>
            <w:shd w:val="clear" w:color="auto" w:fill="BFBFBF" w:themeFill="background1" w:themeFillShade="BF"/>
          </w:tcPr>
          <w:p w:rsidR="005671CE" w:rsidRPr="00776AC7" w:rsidRDefault="005671CE" w:rsidP="006F4315">
            <w:pPr>
              <w:jc w:val="center"/>
              <w:rPr>
                <w:b/>
                <w:bCs/>
                <w:sz w:val="16"/>
                <w:szCs w:val="16"/>
              </w:rPr>
            </w:pPr>
          </w:p>
        </w:tc>
      </w:tr>
      <w:tr w:rsidR="00914700" w:rsidRPr="00053CC5" w:rsidTr="00986B57">
        <w:trPr>
          <w:trHeight w:val="323"/>
          <w:jc w:val="center"/>
        </w:trPr>
        <w:tc>
          <w:tcPr>
            <w:tcW w:w="648" w:type="dxa"/>
          </w:tcPr>
          <w:p w:rsidR="00914700" w:rsidRPr="00537FEB" w:rsidRDefault="00A644C7" w:rsidP="004416B0">
            <w:pPr>
              <w:jc w:val="center"/>
              <w:rPr>
                <w:sz w:val="18"/>
                <w:szCs w:val="18"/>
                <w:rtl/>
                <w:lang w:bidi="ar-TN"/>
              </w:rPr>
            </w:pPr>
            <w:r>
              <w:rPr>
                <w:rFonts w:hint="cs"/>
                <w:sz w:val="18"/>
                <w:szCs w:val="18"/>
                <w:rtl/>
                <w:lang w:bidi="ar-TN"/>
              </w:rPr>
              <w:t>20 افريل 2021</w:t>
            </w:r>
          </w:p>
        </w:tc>
        <w:tc>
          <w:tcPr>
            <w:tcW w:w="851" w:type="dxa"/>
          </w:tcPr>
          <w:p w:rsidR="00914700" w:rsidRPr="00537FEB" w:rsidRDefault="00A644C7" w:rsidP="004416B0">
            <w:pPr>
              <w:jc w:val="center"/>
              <w:rPr>
                <w:sz w:val="18"/>
                <w:szCs w:val="18"/>
                <w:rtl/>
                <w:lang w:bidi="ar-TN"/>
              </w:rPr>
            </w:pPr>
            <w:r>
              <w:rPr>
                <w:rFonts w:hint="cs"/>
                <w:sz w:val="18"/>
                <w:szCs w:val="18"/>
                <w:rtl/>
                <w:lang w:bidi="ar-TN"/>
              </w:rPr>
              <w:t>20 افريل 2021</w:t>
            </w:r>
          </w:p>
        </w:tc>
        <w:tc>
          <w:tcPr>
            <w:tcW w:w="1275" w:type="dxa"/>
          </w:tcPr>
          <w:p w:rsidR="00914700" w:rsidRPr="00537FEB" w:rsidRDefault="00A644C7" w:rsidP="004416B0">
            <w:pPr>
              <w:jc w:val="center"/>
              <w:rPr>
                <w:sz w:val="18"/>
                <w:szCs w:val="18"/>
                <w:rtl/>
                <w:lang w:bidi="ar-TN"/>
              </w:rPr>
            </w:pPr>
            <w:r>
              <w:rPr>
                <w:rFonts w:hint="cs"/>
                <w:sz w:val="18"/>
                <w:szCs w:val="18"/>
                <w:rtl/>
                <w:lang w:bidi="ar-TN"/>
              </w:rPr>
              <w:t>15 افريل 2021</w:t>
            </w:r>
          </w:p>
        </w:tc>
        <w:tc>
          <w:tcPr>
            <w:tcW w:w="993" w:type="dxa"/>
            <w:gridSpan w:val="2"/>
          </w:tcPr>
          <w:p w:rsidR="00914700" w:rsidRPr="00537FEB" w:rsidRDefault="00A644C7" w:rsidP="00A644C7">
            <w:pPr>
              <w:jc w:val="center"/>
              <w:rPr>
                <w:sz w:val="18"/>
                <w:szCs w:val="18"/>
                <w:rtl/>
                <w:lang w:bidi="ar-TN"/>
              </w:rPr>
            </w:pPr>
            <w:r>
              <w:rPr>
                <w:rFonts w:hint="cs"/>
                <w:sz w:val="18"/>
                <w:szCs w:val="18"/>
                <w:rtl/>
                <w:lang w:bidi="ar-TN"/>
              </w:rPr>
              <w:t>-</w:t>
            </w:r>
          </w:p>
        </w:tc>
        <w:tc>
          <w:tcPr>
            <w:tcW w:w="1116" w:type="dxa"/>
          </w:tcPr>
          <w:p w:rsidR="00914700" w:rsidRPr="00537FEB" w:rsidRDefault="00914700" w:rsidP="004416B0">
            <w:pPr>
              <w:jc w:val="center"/>
              <w:rPr>
                <w:sz w:val="18"/>
                <w:szCs w:val="18"/>
                <w:rtl/>
                <w:lang w:bidi="ar-TN"/>
              </w:rPr>
            </w:pPr>
            <w:r>
              <w:rPr>
                <w:rFonts w:hint="cs"/>
                <w:sz w:val="18"/>
                <w:szCs w:val="18"/>
                <w:rtl/>
                <w:lang w:bidi="ar-TN"/>
              </w:rPr>
              <w:t>-</w:t>
            </w:r>
          </w:p>
        </w:tc>
        <w:tc>
          <w:tcPr>
            <w:tcW w:w="1072" w:type="dxa"/>
            <w:gridSpan w:val="2"/>
          </w:tcPr>
          <w:p w:rsidR="00914700" w:rsidRPr="00537FEB" w:rsidRDefault="00A644C7" w:rsidP="00A644C7">
            <w:pPr>
              <w:jc w:val="center"/>
              <w:rPr>
                <w:sz w:val="18"/>
                <w:szCs w:val="18"/>
                <w:rtl/>
                <w:lang w:bidi="ar-TN"/>
              </w:rPr>
            </w:pPr>
            <w:r>
              <w:rPr>
                <w:rFonts w:hint="cs"/>
                <w:sz w:val="18"/>
                <w:szCs w:val="18"/>
                <w:rtl/>
                <w:lang w:bidi="ar-TN"/>
              </w:rPr>
              <w:t>22 مارس 2021</w:t>
            </w:r>
          </w:p>
        </w:tc>
        <w:tc>
          <w:tcPr>
            <w:tcW w:w="980" w:type="dxa"/>
          </w:tcPr>
          <w:p w:rsidR="00914700" w:rsidRPr="00537FEB" w:rsidRDefault="00A644C7" w:rsidP="004416B0">
            <w:pPr>
              <w:jc w:val="center"/>
              <w:rPr>
                <w:sz w:val="18"/>
                <w:szCs w:val="18"/>
                <w:rtl/>
                <w:lang w:bidi="ar-TN"/>
              </w:rPr>
            </w:pPr>
            <w:r>
              <w:rPr>
                <w:rFonts w:hint="cs"/>
                <w:sz w:val="18"/>
                <w:szCs w:val="18"/>
                <w:rtl/>
                <w:lang w:bidi="ar-TN"/>
              </w:rPr>
              <w:t>22</w:t>
            </w:r>
            <w:r w:rsidR="00914700">
              <w:rPr>
                <w:rFonts w:hint="cs"/>
                <w:sz w:val="18"/>
                <w:szCs w:val="18"/>
                <w:rtl/>
                <w:lang w:bidi="ar-TN"/>
              </w:rPr>
              <w:t xml:space="preserve"> مارس 2021</w:t>
            </w:r>
          </w:p>
        </w:tc>
        <w:tc>
          <w:tcPr>
            <w:tcW w:w="992" w:type="dxa"/>
          </w:tcPr>
          <w:p w:rsidR="00914700" w:rsidRPr="00537FEB" w:rsidRDefault="00914700" w:rsidP="004416B0">
            <w:pPr>
              <w:jc w:val="center"/>
              <w:rPr>
                <w:sz w:val="18"/>
                <w:szCs w:val="18"/>
                <w:rtl/>
                <w:lang w:bidi="ar-TN"/>
              </w:rPr>
            </w:pPr>
            <w:r>
              <w:rPr>
                <w:rFonts w:hint="cs"/>
                <w:sz w:val="18"/>
                <w:szCs w:val="18"/>
                <w:rtl/>
                <w:lang w:bidi="ar-TN"/>
              </w:rPr>
              <w:t>01 مارس 2021</w:t>
            </w:r>
          </w:p>
        </w:tc>
        <w:tc>
          <w:tcPr>
            <w:tcW w:w="850" w:type="dxa"/>
          </w:tcPr>
          <w:p w:rsidR="00914700" w:rsidRPr="00537FEB" w:rsidRDefault="00914700" w:rsidP="004416B0">
            <w:pPr>
              <w:jc w:val="center"/>
              <w:rPr>
                <w:sz w:val="18"/>
                <w:szCs w:val="18"/>
                <w:rtl/>
                <w:lang w:bidi="ar-TN"/>
              </w:rPr>
            </w:pPr>
            <w:r>
              <w:rPr>
                <w:rFonts w:hint="cs"/>
                <w:sz w:val="18"/>
                <w:szCs w:val="18"/>
                <w:rtl/>
                <w:lang w:bidi="ar-TN"/>
              </w:rPr>
              <w:t>فيفري 2021</w:t>
            </w:r>
          </w:p>
        </w:tc>
        <w:tc>
          <w:tcPr>
            <w:tcW w:w="993" w:type="dxa"/>
          </w:tcPr>
          <w:p w:rsidR="00914700" w:rsidRPr="001364BD" w:rsidRDefault="00914700" w:rsidP="00C02973">
            <w:pPr>
              <w:jc w:val="center"/>
              <w:rPr>
                <w:sz w:val="18"/>
                <w:szCs w:val="18"/>
                <w:rtl/>
                <w:lang w:bidi="ar-TN"/>
              </w:rPr>
            </w:pPr>
            <w:r>
              <w:rPr>
                <w:rFonts w:hint="cs"/>
                <w:sz w:val="18"/>
                <w:szCs w:val="18"/>
                <w:rtl/>
                <w:lang w:bidi="ar-TN"/>
              </w:rPr>
              <w:t>ميزانية المعهد</w:t>
            </w:r>
          </w:p>
        </w:tc>
        <w:tc>
          <w:tcPr>
            <w:tcW w:w="992" w:type="dxa"/>
          </w:tcPr>
          <w:p w:rsidR="00914700" w:rsidRPr="003D5570" w:rsidRDefault="00914700" w:rsidP="00C02973">
            <w:pPr>
              <w:jc w:val="center"/>
              <w:rPr>
                <w:sz w:val="18"/>
                <w:szCs w:val="18"/>
                <w:rtl/>
                <w:lang w:bidi="ar-TN"/>
              </w:rPr>
            </w:pPr>
            <w:r>
              <w:rPr>
                <w:rFonts w:hint="cs"/>
                <w:sz w:val="18"/>
                <w:szCs w:val="18"/>
                <w:rtl/>
                <w:lang w:bidi="ar-TN"/>
              </w:rPr>
              <w:t>مبسطة</w:t>
            </w:r>
          </w:p>
        </w:tc>
        <w:tc>
          <w:tcPr>
            <w:tcW w:w="851" w:type="dxa"/>
          </w:tcPr>
          <w:p w:rsidR="00914700" w:rsidRPr="003D5570" w:rsidRDefault="00914700" w:rsidP="00C02973">
            <w:pPr>
              <w:jc w:val="center"/>
              <w:rPr>
                <w:sz w:val="18"/>
                <w:szCs w:val="18"/>
                <w:rtl/>
                <w:lang w:bidi="ar-TN"/>
              </w:rPr>
            </w:pPr>
            <w:r>
              <w:rPr>
                <w:rFonts w:hint="cs"/>
                <w:sz w:val="18"/>
                <w:szCs w:val="18"/>
                <w:rtl/>
                <w:lang w:bidi="ar-TN"/>
              </w:rPr>
              <w:t>طلب عروض</w:t>
            </w:r>
          </w:p>
        </w:tc>
        <w:tc>
          <w:tcPr>
            <w:tcW w:w="850" w:type="dxa"/>
          </w:tcPr>
          <w:p w:rsidR="00914700" w:rsidRPr="001364BD" w:rsidRDefault="00914700" w:rsidP="00C02973">
            <w:pPr>
              <w:jc w:val="center"/>
              <w:rPr>
                <w:sz w:val="18"/>
                <w:szCs w:val="18"/>
                <w:lang w:bidi="ar-TN"/>
              </w:rPr>
            </w:pPr>
            <w:r>
              <w:rPr>
                <w:rFonts w:hint="cs"/>
                <w:sz w:val="18"/>
                <w:szCs w:val="18"/>
                <w:rtl/>
                <w:lang w:bidi="ar-TN"/>
              </w:rPr>
              <w:t xml:space="preserve">عادية </w:t>
            </w:r>
          </w:p>
        </w:tc>
        <w:tc>
          <w:tcPr>
            <w:tcW w:w="709" w:type="dxa"/>
          </w:tcPr>
          <w:p w:rsidR="00914700" w:rsidRPr="001364BD" w:rsidRDefault="00914700" w:rsidP="00C02973">
            <w:pPr>
              <w:jc w:val="center"/>
              <w:rPr>
                <w:sz w:val="18"/>
                <w:szCs w:val="18"/>
                <w:lang w:bidi="ar-TN"/>
              </w:rPr>
            </w:pPr>
            <w:r w:rsidRPr="001364BD">
              <w:rPr>
                <w:rFonts w:hint="cs"/>
                <w:sz w:val="18"/>
                <w:szCs w:val="18"/>
                <w:rtl/>
                <w:lang w:bidi="ar-TN"/>
              </w:rPr>
              <w:t>365</w:t>
            </w:r>
          </w:p>
        </w:tc>
        <w:tc>
          <w:tcPr>
            <w:tcW w:w="2494" w:type="dxa"/>
          </w:tcPr>
          <w:p w:rsidR="00914700" w:rsidRDefault="00914700" w:rsidP="00914700">
            <w:pPr>
              <w:jc w:val="right"/>
              <w:rPr>
                <w:sz w:val="20"/>
                <w:szCs w:val="20"/>
                <w:rtl/>
                <w:lang w:bidi="ar-TN"/>
              </w:rPr>
            </w:pPr>
            <w:r>
              <w:rPr>
                <w:rFonts w:hint="cs"/>
                <w:sz w:val="20"/>
                <w:szCs w:val="20"/>
                <w:rtl/>
                <w:lang w:bidi="ar-TN"/>
              </w:rPr>
              <w:t>طلب عروض لإبرام صفقة إطارية لإقتناء ملابس عمل مخبرية لسنوات 2021-2022-2023</w:t>
            </w:r>
          </w:p>
          <w:p w:rsidR="004318FC" w:rsidRDefault="004318FC" w:rsidP="00914700">
            <w:pPr>
              <w:jc w:val="right"/>
              <w:rPr>
                <w:sz w:val="20"/>
                <w:szCs w:val="20"/>
                <w:rtl/>
                <w:lang w:bidi="ar-TN"/>
              </w:rPr>
            </w:pPr>
          </w:p>
          <w:p w:rsidR="004318FC" w:rsidRPr="0021275A" w:rsidRDefault="00914700" w:rsidP="0021275A">
            <w:pPr>
              <w:jc w:val="both"/>
              <w:rPr>
                <w:sz w:val="18"/>
                <w:szCs w:val="18"/>
                <w:lang w:bidi="ar-TN"/>
              </w:rPr>
            </w:pPr>
            <w:r w:rsidRPr="00123811">
              <w:rPr>
                <w:sz w:val="18"/>
                <w:szCs w:val="18"/>
                <w:lang w:bidi="ar-TN"/>
              </w:rPr>
              <w:t>L’acquisition de tenues de travail pour les besoins des laboratoires BCG et de Développement Biotechnologique.</w:t>
            </w:r>
          </w:p>
        </w:tc>
        <w:tc>
          <w:tcPr>
            <w:tcW w:w="567" w:type="dxa"/>
          </w:tcPr>
          <w:p w:rsidR="00914700" w:rsidRPr="00053CC5" w:rsidRDefault="00914700" w:rsidP="004825A9">
            <w:pPr>
              <w:jc w:val="center"/>
              <w:rPr>
                <w:b/>
                <w:bCs/>
                <w:sz w:val="18"/>
                <w:szCs w:val="18"/>
              </w:rPr>
            </w:pPr>
            <w:r>
              <w:rPr>
                <w:b/>
                <w:bCs/>
                <w:sz w:val="18"/>
                <w:szCs w:val="18"/>
              </w:rPr>
              <w:t>1</w:t>
            </w:r>
          </w:p>
        </w:tc>
      </w:tr>
      <w:tr w:rsidR="00A644C7" w:rsidRPr="00053CC5" w:rsidTr="00986B57">
        <w:trPr>
          <w:trHeight w:val="323"/>
          <w:jc w:val="center"/>
        </w:trPr>
        <w:tc>
          <w:tcPr>
            <w:tcW w:w="648" w:type="dxa"/>
          </w:tcPr>
          <w:p w:rsidR="00A644C7" w:rsidRPr="00537FEB" w:rsidRDefault="00A644C7" w:rsidP="00130C42">
            <w:pPr>
              <w:jc w:val="center"/>
              <w:rPr>
                <w:sz w:val="18"/>
                <w:szCs w:val="18"/>
                <w:rtl/>
                <w:lang w:bidi="ar-TN"/>
              </w:rPr>
            </w:pPr>
            <w:r>
              <w:rPr>
                <w:rFonts w:hint="cs"/>
                <w:sz w:val="18"/>
                <w:szCs w:val="18"/>
                <w:rtl/>
                <w:lang w:bidi="ar-TN"/>
              </w:rPr>
              <w:t>20 افريل 2021</w:t>
            </w:r>
          </w:p>
        </w:tc>
        <w:tc>
          <w:tcPr>
            <w:tcW w:w="851" w:type="dxa"/>
          </w:tcPr>
          <w:p w:rsidR="00A644C7" w:rsidRPr="00537FEB" w:rsidRDefault="00A644C7" w:rsidP="00130C42">
            <w:pPr>
              <w:jc w:val="center"/>
              <w:rPr>
                <w:sz w:val="18"/>
                <w:szCs w:val="18"/>
                <w:rtl/>
                <w:lang w:bidi="ar-TN"/>
              </w:rPr>
            </w:pPr>
            <w:r>
              <w:rPr>
                <w:rFonts w:hint="cs"/>
                <w:sz w:val="18"/>
                <w:szCs w:val="18"/>
                <w:rtl/>
                <w:lang w:bidi="ar-TN"/>
              </w:rPr>
              <w:t>20 افريل 2021</w:t>
            </w:r>
          </w:p>
        </w:tc>
        <w:tc>
          <w:tcPr>
            <w:tcW w:w="1275" w:type="dxa"/>
          </w:tcPr>
          <w:p w:rsidR="00A644C7" w:rsidRPr="00537FEB" w:rsidRDefault="00A644C7" w:rsidP="00130C42">
            <w:pPr>
              <w:jc w:val="center"/>
              <w:rPr>
                <w:sz w:val="18"/>
                <w:szCs w:val="18"/>
                <w:rtl/>
                <w:lang w:bidi="ar-TN"/>
              </w:rPr>
            </w:pPr>
            <w:r>
              <w:rPr>
                <w:rFonts w:hint="cs"/>
                <w:sz w:val="18"/>
                <w:szCs w:val="18"/>
                <w:rtl/>
                <w:lang w:bidi="ar-TN"/>
              </w:rPr>
              <w:t>15 افريل 2021</w:t>
            </w:r>
          </w:p>
        </w:tc>
        <w:tc>
          <w:tcPr>
            <w:tcW w:w="993" w:type="dxa"/>
            <w:gridSpan w:val="2"/>
          </w:tcPr>
          <w:p w:rsidR="00A644C7" w:rsidRPr="00537FEB" w:rsidRDefault="00A644C7" w:rsidP="00130C42">
            <w:pPr>
              <w:jc w:val="center"/>
              <w:rPr>
                <w:sz w:val="18"/>
                <w:szCs w:val="18"/>
                <w:rtl/>
                <w:lang w:bidi="ar-TN"/>
              </w:rPr>
            </w:pPr>
            <w:r>
              <w:rPr>
                <w:rFonts w:hint="cs"/>
                <w:sz w:val="18"/>
                <w:szCs w:val="18"/>
                <w:rtl/>
                <w:lang w:bidi="ar-TN"/>
              </w:rPr>
              <w:t>-</w:t>
            </w:r>
          </w:p>
        </w:tc>
        <w:tc>
          <w:tcPr>
            <w:tcW w:w="1116" w:type="dxa"/>
          </w:tcPr>
          <w:p w:rsidR="00A644C7" w:rsidRPr="00537FEB" w:rsidRDefault="00A644C7" w:rsidP="00130C42">
            <w:pPr>
              <w:jc w:val="center"/>
              <w:rPr>
                <w:sz w:val="18"/>
                <w:szCs w:val="18"/>
                <w:rtl/>
                <w:lang w:bidi="ar-TN"/>
              </w:rPr>
            </w:pPr>
            <w:r>
              <w:rPr>
                <w:rFonts w:hint="cs"/>
                <w:sz w:val="18"/>
                <w:szCs w:val="18"/>
                <w:rtl/>
                <w:lang w:bidi="ar-TN"/>
              </w:rPr>
              <w:t>-</w:t>
            </w:r>
          </w:p>
        </w:tc>
        <w:tc>
          <w:tcPr>
            <w:tcW w:w="1072" w:type="dxa"/>
            <w:gridSpan w:val="2"/>
          </w:tcPr>
          <w:p w:rsidR="00A644C7" w:rsidRPr="00537FEB" w:rsidRDefault="00A644C7" w:rsidP="00130C42">
            <w:pPr>
              <w:jc w:val="center"/>
              <w:rPr>
                <w:sz w:val="18"/>
                <w:szCs w:val="18"/>
                <w:rtl/>
                <w:lang w:bidi="ar-TN"/>
              </w:rPr>
            </w:pPr>
            <w:r>
              <w:rPr>
                <w:rFonts w:hint="cs"/>
                <w:sz w:val="18"/>
                <w:szCs w:val="18"/>
                <w:rtl/>
                <w:lang w:bidi="ar-TN"/>
              </w:rPr>
              <w:t>22 مارس 2021</w:t>
            </w:r>
          </w:p>
        </w:tc>
        <w:tc>
          <w:tcPr>
            <w:tcW w:w="980" w:type="dxa"/>
          </w:tcPr>
          <w:p w:rsidR="00A644C7" w:rsidRPr="00537FEB" w:rsidRDefault="00A644C7" w:rsidP="00130C42">
            <w:pPr>
              <w:jc w:val="center"/>
              <w:rPr>
                <w:sz w:val="18"/>
                <w:szCs w:val="18"/>
                <w:rtl/>
                <w:lang w:bidi="ar-TN"/>
              </w:rPr>
            </w:pPr>
            <w:r>
              <w:rPr>
                <w:rFonts w:hint="cs"/>
                <w:sz w:val="18"/>
                <w:szCs w:val="18"/>
                <w:rtl/>
                <w:lang w:bidi="ar-TN"/>
              </w:rPr>
              <w:t>22 مارس 2021</w:t>
            </w:r>
          </w:p>
        </w:tc>
        <w:tc>
          <w:tcPr>
            <w:tcW w:w="992" w:type="dxa"/>
          </w:tcPr>
          <w:p w:rsidR="00A644C7" w:rsidRPr="00537FEB" w:rsidRDefault="00A644C7" w:rsidP="00130C42">
            <w:pPr>
              <w:jc w:val="center"/>
              <w:rPr>
                <w:sz w:val="18"/>
                <w:szCs w:val="18"/>
                <w:rtl/>
                <w:lang w:bidi="ar-TN"/>
              </w:rPr>
            </w:pPr>
            <w:r>
              <w:rPr>
                <w:rFonts w:hint="cs"/>
                <w:sz w:val="18"/>
                <w:szCs w:val="18"/>
                <w:rtl/>
                <w:lang w:bidi="ar-TN"/>
              </w:rPr>
              <w:t>01 مارس 2021</w:t>
            </w:r>
          </w:p>
        </w:tc>
        <w:tc>
          <w:tcPr>
            <w:tcW w:w="850" w:type="dxa"/>
          </w:tcPr>
          <w:p w:rsidR="00A644C7" w:rsidRPr="00537FEB" w:rsidRDefault="00A644C7" w:rsidP="00130C42">
            <w:pPr>
              <w:jc w:val="center"/>
              <w:rPr>
                <w:sz w:val="18"/>
                <w:szCs w:val="18"/>
                <w:rtl/>
                <w:lang w:bidi="ar-TN"/>
              </w:rPr>
            </w:pPr>
            <w:r>
              <w:rPr>
                <w:rFonts w:hint="cs"/>
                <w:sz w:val="18"/>
                <w:szCs w:val="18"/>
                <w:rtl/>
                <w:lang w:bidi="ar-TN"/>
              </w:rPr>
              <w:t>فيفري 2021</w:t>
            </w:r>
          </w:p>
        </w:tc>
        <w:tc>
          <w:tcPr>
            <w:tcW w:w="993" w:type="dxa"/>
          </w:tcPr>
          <w:p w:rsidR="00A644C7" w:rsidRPr="001364BD" w:rsidRDefault="00A644C7" w:rsidP="00130C42">
            <w:pPr>
              <w:jc w:val="center"/>
              <w:rPr>
                <w:sz w:val="18"/>
                <w:szCs w:val="18"/>
                <w:rtl/>
                <w:lang w:bidi="ar-TN"/>
              </w:rPr>
            </w:pPr>
            <w:r>
              <w:rPr>
                <w:rFonts w:hint="cs"/>
                <w:sz w:val="18"/>
                <w:szCs w:val="18"/>
                <w:rtl/>
                <w:lang w:bidi="ar-TN"/>
              </w:rPr>
              <w:t>ميزانية المعهد</w:t>
            </w:r>
          </w:p>
        </w:tc>
        <w:tc>
          <w:tcPr>
            <w:tcW w:w="992" w:type="dxa"/>
          </w:tcPr>
          <w:p w:rsidR="00A644C7" w:rsidRPr="003D5570" w:rsidRDefault="00A644C7" w:rsidP="00130C42">
            <w:pPr>
              <w:jc w:val="center"/>
              <w:rPr>
                <w:sz w:val="18"/>
                <w:szCs w:val="18"/>
                <w:rtl/>
                <w:lang w:bidi="ar-TN"/>
              </w:rPr>
            </w:pPr>
            <w:r>
              <w:rPr>
                <w:rFonts w:hint="cs"/>
                <w:sz w:val="18"/>
                <w:szCs w:val="18"/>
                <w:rtl/>
                <w:lang w:bidi="ar-TN"/>
              </w:rPr>
              <w:t>مبسطة</w:t>
            </w:r>
          </w:p>
        </w:tc>
        <w:tc>
          <w:tcPr>
            <w:tcW w:w="851" w:type="dxa"/>
          </w:tcPr>
          <w:p w:rsidR="00A644C7" w:rsidRPr="003D5570" w:rsidRDefault="00A644C7" w:rsidP="00130C42">
            <w:pPr>
              <w:jc w:val="center"/>
              <w:rPr>
                <w:sz w:val="18"/>
                <w:szCs w:val="18"/>
                <w:rtl/>
                <w:lang w:bidi="ar-TN"/>
              </w:rPr>
            </w:pPr>
            <w:r>
              <w:rPr>
                <w:rFonts w:hint="cs"/>
                <w:sz w:val="18"/>
                <w:szCs w:val="18"/>
                <w:rtl/>
                <w:lang w:bidi="ar-TN"/>
              </w:rPr>
              <w:t>طلب عروض</w:t>
            </w:r>
          </w:p>
        </w:tc>
        <w:tc>
          <w:tcPr>
            <w:tcW w:w="850" w:type="dxa"/>
          </w:tcPr>
          <w:p w:rsidR="00A644C7" w:rsidRPr="001364BD" w:rsidRDefault="00A644C7" w:rsidP="00130C42">
            <w:pPr>
              <w:jc w:val="center"/>
              <w:rPr>
                <w:sz w:val="18"/>
                <w:szCs w:val="18"/>
                <w:lang w:bidi="ar-TN"/>
              </w:rPr>
            </w:pPr>
            <w:r>
              <w:rPr>
                <w:rFonts w:hint="cs"/>
                <w:sz w:val="18"/>
                <w:szCs w:val="18"/>
                <w:rtl/>
                <w:lang w:bidi="ar-TN"/>
              </w:rPr>
              <w:t xml:space="preserve">عادية </w:t>
            </w:r>
          </w:p>
        </w:tc>
        <w:tc>
          <w:tcPr>
            <w:tcW w:w="709" w:type="dxa"/>
          </w:tcPr>
          <w:p w:rsidR="00A644C7" w:rsidRPr="001364BD" w:rsidRDefault="00A644C7" w:rsidP="00130C42">
            <w:pPr>
              <w:jc w:val="center"/>
              <w:rPr>
                <w:sz w:val="18"/>
                <w:szCs w:val="18"/>
                <w:lang w:bidi="ar-TN"/>
              </w:rPr>
            </w:pPr>
            <w:r w:rsidRPr="001364BD">
              <w:rPr>
                <w:rFonts w:hint="cs"/>
                <w:sz w:val="18"/>
                <w:szCs w:val="18"/>
                <w:rtl/>
                <w:lang w:bidi="ar-TN"/>
              </w:rPr>
              <w:t>365</w:t>
            </w:r>
          </w:p>
        </w:tc>
        <w:tc>
          <w:tcPr>
            <w:tcW w:w="2494" w:type="dxa"/>
          </w:tcPr>
          <w:p w:rsidR="00A644C7" w:rsidRDefault="00A644C7" w:rsidP="00C02973">
            <w:pPr>
              <w:jc w:val="right"/>
              <w:rPr>
                <w:sz w:val="20"/>
                <w:szCs w:val="20"/>
                <w:rtl/>
                <w:lang w:bidi="ar-TN"/>
              </w:rPr>
            </w:pPr>
            <w:r>
              <w:rPr>
                <w:rFonts w:hint="cs"/>
                <w:sz w:val="20"/>
                <w:szCs w:val="20"/>
                <w:rtl/>
                <w:lang w:bidi="ar-TN"/>
              </w:rPr>
              <w:t xml:space="preserve">طلب عروض لإبرام صفقة إطارية لاقتناء مواد تنظيف وصيانة </w:t>
            </w:r>
          </w:p>
          <w:p w:rsidR="00A644C7" w:rsidRDefault="00A644C7" w:rsidP="00C02973">
            <w:pPr>
              <w:jc w:val="right"/>
              <w:rPr>
                <w:sz w:val="20"/>
                <w:szCs w:val="20"/>
                <w:lang w:bidi="ar-TN"/>
              </w:rPr>
            </w:pPr>
          </w:p>
          <w:p w:rsidR="00A644C7" w:rsidRDefault="00A644C7" w:rsidP="0021275A">
            <w:pPr>
              <w:rPr>
                <w:sz w:val="20"/>
                <w:szCs w:val="20"/>
                <w:rtl/>
                <w:lang w:bidi="ar-TN"/>
              </w:rPr>
            </w:pPr>
            <w:r>
              <w:rPr>
                <w:sz w:val="20"/>
                <w:szCs w:val="20"/>
                <w:lang w:bidi="ar-TN"/>
              </w:rPr>
              <w:t> </w:t>
            </w:r>
            <w:r w:rsidRPr="00123811">
              <w:rPr>
                <w:sz w:val="18"/>
                <w:szCs w:val="18"/>
                <w:lang w:bidi="ar-TN"/>
              </w:rPr>
              <w:t>L’acquisition</w:t>
            </w:r>
            <w:r>
              <w:rPr>
                <w:sz w:val="20"/>
                <w:szCs w:val="20"/>
                <w:lang w:bidi="ar-TN"/>
              </w:rPr>
              <w:t xml:space="preserve"> Produit d’entretien </w:t>
            </w:r>
          </w:p>
          <w:p w:rsidR="00A644C7" w:rsidRPr="005E6F18" w:rsidRDefault="00A644C7" w:rsidP="00C02973">
            <w:pPr>
              <w:jc w:val="right"/>
              <w:rPr>
                <w:sz w:val="20"/>
                <w:szCs w:val="20"/>
                <w:lang w:bidi="ar-TN"/>
              </w:rPr>
            </w:pPr>
          </w:p>
        </w:tc>
        <w:tc>
          <w:tcPr>
            <w:tcW w:w="567" w:type="dxa"/>
          </w:tcPr>
          <w:p w:rsidR="00A644C7" w:rsidRDefault="00A644C7" w:rsidP="004825A9">
            <w:pPr>
              <w:jc w:val="center"/>
              <w:rPr>
                <w:b/>
                <w:bCs/>
                <w:sz w:val="18"/>
                <w:szCs w:val="18"/>
              </w:rPr>
            </w:pPr>
            <w:r>
              <w:rPr>
                <w:b/>
                <w:bCs/>
                <w:sz w:val="18"/>
                <w:szCs w:val="18"/>
              </w:rPr>
              <w:t>2</w:t>
            </w:r>
          </w:p>
        </w:tc>
      </w:tr>
      <w:tr w:rsidR="00ED0416" w:rsidRPr="00053CC5" w:rsidTr="004318FC">
        <w:trPr>
          <w:trHeight w:val="323"/>
          <w:jc w:val="center"/>
        </w:trPr>
        <w:tc>
          <w:tcPr>
            <w:tcW w:w="648" w:type="dxa"/>
            <w:tcBorders>
              <w:bottom w:val="single" w:sz="4" w:space="0" w:color="000000" w:themeColor="text1"/>
            </w:tcBorders>
          </w:tcPr>
          <w:p w:rsidR="00ED0416" w:rsidRPr="00537FEB" w:rsidRDefault="00ED0416" w:rsidP="000F2625">
            <w:pPr>
              <w:jc w:val="center"/>
              <w:rPr>
                <w:sz w:val="18"/>
                <w:szCs w:val="18"/>
                <w:rtl/>
                <w:lang w:bidi="ar-TN"/>
              </w:rPr>
            </w:pPr>
            <w:r>
              <w:rPr>
                <w:rFonts w:hint="cs"/>
                <w:sz w:val="18"/>
                <w:szCs w:val="18"/>
                <w:rtl/>
                <w:lang w:bidi="ar-TN"/>
              </w:rPr>
              <w:t>12 ماي 2021</w:t>
            </w:r>
          </w:p>
        </w:tc>
        <w:tc>
          <w:tcPr>
            <w:tcW w:w="851" w:type="dxa"/>
            <w:tcBorders>
              <w:bottom w:val="single" w:sz="4" w:space="0" w:color="000000" w:themeColor="text1"/>
            </w:tcBorders>
          </w:tcPr>
          <w:p w:rsidR="00ED0416" w:rsidRPr="00537FEB" w:rsidRDefault="00ED0416" w:rsidP="000F2625">
            <w:pPr>
              <w:jc w:val="center"/>
              <w:rPr>
                <w:sz w:val="18"/>
                <w:szCs w:val="18"/>
                <w:rtl/>
                <w:lang w:bidi="ar-TN"/>
              </w:rPr>
            </w:pPr>
            <w:r>
              <w:rPr>
                <w:rFonts w:hint="cs"/>
                <w:sz w:val="18"/>
                <w:szCs w:val="18"/>
                <w:rtl/>
                <w:lang w:bidi="ar-TN"/>
              </w:rPr>
              <w:t>11 ماي 2021</w:t>
            </w:r>
          </w:p>
        </w:tc>
        <w:tc>
          <w:tcPr>
            <w:tcW w:w="1275" w:type="dxa"/>
            <w:tcBorders>
              <w:bottom w:val="single" w:sz="4" w:space="0" w:color="000000" w:themeColor="text1"/>
            </w:tcBorders>
          </w:tcPr>
          <w:p w:rsidR="00ED0416" w:rsidRPr="00537FEB" w:rsidRDefault="00ED0416" w:rsidP="000F2625">
            <w:pPr>
              <w:jc w:val="center"/>
              <w:rPr>
                <w:sz w:val="18"/>
                <w:szCs w:val="18"/>
                <w:rtl/>
                <w:lang w:bidi="ar-TN"/>
              </w:rPr>
            </w:pPr>
            <w:r>
              <w:rPr>
                <w:rFonts w:hint="cs"/>
                <w:sz w:val="18"/>
                <w:szCs w:val="18"/>
                <w:rtl/>
                <w:lang w:bidi="ar-TN"/>
              </w:rPr>
              <w:t>06 ماي 2021</w:t>
            </w:r>
          </w:p>
        </w:tc>
        <w:tc>
          <w:tcPr>
            <w:tcW w:w="993" w:type="dxa"/>
            <w:gridSpan w:val="2"/>
            <w:tcBorders>
              <w:bottom w:val="single" w:sz="4" w:space="0" w:color="000000" w:themeColor="text1"/>
            </w:tcBorders>
          </w:tcPr>
          <w:p w:rsidR="00ED0416" w:rsidRPr="00537FEB" w:rsidRDefault="00A644C7" w:rsidP="00A644C7">
            <w:pPr>
              <w:jc w:val="center"/>
              <w:rPr>
                <w:sz w:val="18"/>
                <w:szCs w:val="18"/>
                <w:rtl/>
                <w:lang w:bidi="ar-TN"/>
              </w:rPr>
            </w:pPr>
            <w:r>
              <w:rPr>
                <w:rFonts w:hint="cs"/>
                <w:sz w:val="18"/>
                <w:szCs w:val="18"/>
                <w:rtl/>
                <w:lang w:bidi="ar-TN"/>
              </w:rPr>
              <w:t>-</w:t>
            </w:r>
          </w:p>
        </w:tc>
        <w:tc>
          <w:tcPr>
            <w:tcW w:w="1116" w:type="dxa"/>
            <w:tcBorders>
              <w:bottom w:val="single" w:sz="4" w:space="0" w:color="000000" w:themeColor="text1"/>
            </w:tcBorders>
          </w:tcPr>
          <w:p w:rsidR="00ED0416" w:rsidRPr="00537FEB" w:rsidRDefault="00ED0416" w:rsidP="000F2625">
            <w:pPr>
              <w:jc w:val="center"/>
              <w:rPr>
                <w:sz w:val="18"/>
                <w:szCs w:val="18"/>
                <w:rtl/>
                <w:lang w:bidi="ar-TN"/>
              </w:rPr>
            </w:pPr>
            <w:r>
              <w:rPr>
                <w:rFonts w:hint="cs"/>
                <w:sz w:val="18"/>
                <w:szCs w:val="18"/>
                <w:rtl/>
                <w:lang w:bidi="ar-TN"/>
              </w:rPr>
              <w:t>-</w:t>
            </w:r>
          </w:p>
        </w:tc>
        <w:tc>
          <w:tcPr>
            <w:tcW w:w="1072" w:type="dxa"/>
            <w:gridSpan w:val="2"/>
            <w:tcBorders>
              <w:bottom w:val="single" w:sz="4" w:space="0" w:color="000000" w:themeColor="text1"/>
            </w:tcBorders>
          </w:tcPr>
          <w:p w:rsidR="00ED0416" w:rsidRPr="00537FEB" w:rsidRDefault="00ED0416" w:rsidP="000F2625">
            <w:pPr>
              <w:jc w:val="center"/>
              <w:rPr>
                <w:sz w:val="18"/>
                <w:szCs w:val="18"/>
                <w:rtl/>
                <w:lang w:bidi="ar-TN"/>
              </w:rPr>
            </w:pPr>
            <w:r>
              <w:rPr>
                <w:rFonts w:hint="cs"/>
                <w:sz w:val="18"/>
                <w:szCs w:val="18"/>
                <w:rtl/>
                <w:lang w:bidi="ar-TN"/>
              </w:rPr>
              <w:t>05 افريل 2021</w:t>
            </w:r>
          </w:p>
        </w:tc>
        <w:tc>
          <w:tcPr>
            <w:tcW w:w="980" w:type="dxa"/>
            <w:tcBorders>
              <w:bottom w:val="single" w:sz="4" w:space="0" w:color="000000" w:themeColor="text1"/>
            </w:tcBorders>
          </w:tcPr>
          <w:p w:rsidR="00ED0416" w:rsidRPr="00537FEB" w:rsidRDefault="00ED0416" w:rsidP="000F2625">
            <w:pPr>
              <w:jc w:val="center"/>
              <w:rPr>
                <w:sz w:val="18"/>
                <w:szCs w:val="18"/>
                <w:rtl/>
                <w:lang w:bidi="ar-TN"/>
              </w:rPr>
            </w:pPr>
            <w:r>
              <w:rPr>
                <w:rFonts w:hint="cs"/>
                <w:sz w:val="18"/>
                <w:szCs w:val="18"/>
                <w:rtl/>
                <w:lang w:bidi="ar-TN"/>
              </w:rPr>
              <w:t>30 مارس 2021</w:t>
            </w:r>
          </w:p>
        </w:tc>
        <w:tc>
          <w:tcPr>
            <w:tcW w:w="992" w:type="dxa"/>
            <w:tcBorders>
              <w:bottom w:val="single" w:sz="4" w:space="0" w:color="000000" w:themeColor="text1"/>
            </w:tcBorders>
          </w:tcPr>
          <w:p w:rsidR="00ED0416" w:rsidRPr="00537FEB" w:rsidRDefault="00ED0416" w:rsidP="000F2625">
            <w:pPr>
              <w:jc w:val="center"/>
              <w:rPr>
                <w:sz w:val="18"/>
                <w:szCs w:val="18"/>
                <w:rtl/>
                <w:lang w:bidi="ar-TN"/>
              </w:rPr>
            </w:pPr>
            <w:r>
              <w:rPr>
                <w:rFonts w:hint="cs"/>
                <w:sz w:val="18"/>
                <w:szCs w:val="18"/>
                <w:rtl/>
                <w:lang w:bidi="ar-TN"/>
              </w:rPr>
              <w:t>01 مارس 2021</w:t>
            </w:r>
          </w:p>
        </w:tc>
        <w:tc>
          <w:tcPr>
            <w:tcW w:w="850" w:type="dxa"/>
            <w:tcBorders>
              <w:bottom w:val="single" w:sz="4" w:space="0" w:color="000000" w:themeColor="text1"/>
            </w:tcBorders>
          </w:tcPr>
          <w:p w:rsidR="00ED0416" w:rsidRPr="00537FEB" w:rsidRDefault="00ED0416" w:rsidP="000F2625">
            <w:pPr>
              <w:jc w:val="center"/>
              <w:rPr>
                <w:sz w:val="18"/>
                <w:szCs w:val="18"/>
                <w:rtl/>
                <w:lang w:bidi="ar-TN"/>
              </w:rPr>
            </w:pPr>
            <w:r>
              <w:rPr>
                <w:rFonts w:hint="cs"/>
                <w:sz w:val="18"/>
                <w:szCs w:val="18"/>
                <w:rtl/>
                <w:lang w:bidi="ar-TN"/>
              </w:rPr>
              <w:t>فيفري 2021</w:t>
            </w:r>
          </w:p>
        </w:tc>
        <w:tc>
          <w:tcPr>
            <w:tcW w:w="993" w:type="dxa"/>
            <w:tcBorders>
              <w:bottom w:val="single" w:sz="4" w:space="0" w:color="000000" w:themeColor="text1"/>
            </w:tcBorders>
          </w:tcPr>
          <w:p w:rsidR="00ED0416" w:rsidRPr="006F4315" w:rsidRDefault="00ED0416" w:rsidP="000F2625">
            <w:pPr>
              <w:jc w:val="center"/>
              <w:rPr>
                <w:sz w:val="18"/>
                <w:szCs w:val="18"/>
                <w:rtl/>
                <w:lang w:bidi="ar-TN"/>
              </w:rPr>
            </w:pPr>
            <w:r>
              <w:rPr>
                <w:rFonts w:hint="cs"/>
                <w:sz w:val="18"/>
                <w:szCs w:val="18"/>
                <w:rtl/>
                <w:lang w:bidi="ar-TN"/>
              </w:rPr>
              <w:t>الميزانيّة الخاصّة للمعهد</w:t>
            </w:r>
          </w:p>
        </w:tc>
        <w:tc>
          <w:tcPr>
            <w:tcW w:w="992" w:type="dxa"/>
            <w:tcBorders>
              <w:bottom w:val="single" w:sz="4" w:space="0" w:color="000000" w:themeColor="text1"/>
            </w:tcBorders>
          </w:tcPr>
          <w:p w:rsidR="00ED0416" w:rsidRPr="00D80FA9" w:rsidRDefault="00ED0416" w:rsidP="000F2625">
            <w:pPr>
              <w:jc w:val="center"/>
              <w:rPr>
                <w:sz w:val="18"/>
                <w:szCs w:val="18"/>
                <w:rtl/>
                <w:lang w:bidi="ar-TN"/>
              </w:rPr>
            </w:pPr>
            <w:r>
              <w:rPr>
                <w:rFonts w:hint="cs"/>
                <w:sz w:val="18"/>
                <w:szCs w:val="18"/>
                <w:rtl/>
                <w:lang w:bidi="ar-TN"/>
              </w:rPr>
              <w:t>مبسطة</w:t>
            </w:r>
          </w:p>
        </w:tc>
        <w:tc>
          <w:tcPr>
            <w:tcW w:w="851" w:type="dxa"/>
            <w:tcBorders>
              <w:bottom w:val="single" w:sz="4" w:space="0" w:color="000000" w:themeColor="text1"/>
            </w:tcBorders>
          </w:tcPr>
          <w:p w:rsidR="00ED0416" w:rsidRPr="00537FEB" w:rsidRDefault="00ED0416" w:rsidP="000F2625">
            <w:pPr>
              <w:jc w:val="center"/>
              <w:rPr>
                <w:sz w:val="18"/>
                <w:szCs w:val="18"/>
                <w:rtl/>
                <w:lang w:bidi="ar-TN"/>
              </w:rPr>
            </w:pPr>
            <w:r>
              <w:rPr>
                <w:rFonts w:hint="cs"/>
                <w:sz w:val="18"/>
                <w:szCs w:val="18"/>
                <w:rtl/>
                <w:lang w:bidi="ar-TN"/>
              </w:rPr>
              <w:t>طلب عروض</w:t>
            </w:r>
          </w:p>
        </w:tc>
        <w:tc>
          <w:tcPr>
            <w:tcW w:w="850" w:type="dxa"/>
            <w:tcBorders>
              <w:bottom w:val="single" w:sz="4" w:space="0" w:color="000000" w:themeColor="text1"/>
            </w:tcBorders>
          </w:tcPr>
          <w:p w:rsidR="00ED0416" w:rsidRPr="00537FEB" w:rsidRDefault="00ED0416" w:rsidP="000F2625">
            <w:pPr>
              <w:jc w:val="center"/>
              <w:rPr>
                <w:sz w:val="18"/>
                <w:szCs w:val="18"/>
                <w:lang w:bidi="ar-TN"/>
              </w:rPr>
            </w:pPr>
            <w:r>
              <w:rPr>
                <w:rFonts w:hint="cs"/>
                <w:sz w:val="18"/>
                <w:szCs w:val="18"/>
                <w:rtl/>
                <w:lang w:bidi="ar-TN"/>
              </w:rPr>
              <w:t>عاديّة</w:t>
            </w:r>
          </w:p>
        </w:tc>
        <w:tc>
          <w:tcPr>
            <w:tcW w:w="709" w:type="dxa"/>
            <w:tcBorders>
              <w:bottom w:val="single" w:sz="4" w:space="0" w:color="000000" w:themeColor="text1"/>
            </w:tcBorders>
          </w:tcPr>
          <w:p w:rsidR="00ED0416" w:rsidRPr="00D80FA9" w:rsidRDefault="00ED0416" w:rsidP="000F2625">
            <w:pPr>
              <w:jc w:val="center"/>
              <w:rPr>
                <w:sz w:val="18"/>
                <w:szCs w:val="18"/>
                <w:lang w:bidi="ar-TN"/>
              </w:rPr>
            </w:pPr>
            <w:r>
              <w:rPr>
                <w:rFonts w:hint="cs"/>
                <w:sz w:val="18"/>
                <w:szCs w:val="18"/>
                <w:rtl/>
                <w:lang w:bidi="ar-TN"/>
              </w:rPr>
              <w:t>45</w:t>
            </w:r>
          </w:p>
        </w:tc>
        <w:tc>
          <w:tcPr>
            <w:tcW w:w="2494" w:type="dxa"/>
            <w:tcBorders>
              <w:bottom w:val="single" w:sz="4" w:space="0" w:color="000000" w:themeColor="text1"/>
            </w:tcBorders>
          </w:tcPr>
          <w:p w:rsidR="004318FC" w:rsidRDefault="00ED0416" w:rsidP="0029455D">
            <w:pPr>
              <w:jc w:val="right"/>
              <w:rPr>
                <w:sz w:val="18"/>
                <w:szCs w:val="18"/>
                <w:rtl/>
                <w:lang w:bidi="ar-TN"/>
              </w:rPr>
            </w:pPr>
            <w:r>
              <w:rPr>
                <w:rFonts w:hint="cs"/>
                <w:sz w:val="18"/>
                <w:szCs w:val="18"/>
                <w:rtl/>
                <w:lang w:bidi="ar-TN"/>
              </w:rPr>
              <w:t xml:space="preserve">طلب عروض </w:t>
            </w:r>
            <w:r w:rsidRPr="00650CDC">
              <w:rPr>
                <w:rFonts w:hint="cs"/>
                <w:sz w:val="18"/>
                <w:szCs w:val="18"/>
                <w:rtl/>
                <w:lang w:bidi="ar-TN"/>
              </w:rPr>
              <w:t>اقتناء تجهيزات مكتبيّة لفائدة مصالح المعهد</w:t>
            </w:r>
          </w:p>
          <w:p w:rsidR="004318FC" w:rsidRPr="00E5281C" w:rsidRDefault="00ED0416" w:rsidP="0021275A">
            <w:pPr>
              <w:jc w:val="both"/>
              <w:rPr>
                <w:sz w:val="18"/>
                <w:szCs w:val="18"/>
                <w:lang w:bidi="ar-TN"/>
              </w:rPr>
            </w:pPr>
            <w:r>
              <w:rPr>
                <w:sz w:val="18"/>
                <w:szCs w:val="18"/>
                <w:lang w:bidi="ar-TN"/>
              </w:rPr>
              <w:t>L’acquisition de mobilier de bureau</w:t>
            </w:r>
          </w:p>
        </w:tc>
        <w:tc>
          <w:tcPr>
            <w:tcW w:w="567" w:type="dxa"/>
            <w:tcBorders>
              <w:bottom w:val="single" w:sz="4" w:space="0" w:color="000000" w:themeColor="text1"/>
            </w:tcBorders>
          </w:tcPr>
          <w:p w:rsidR="00ED0416" w:rsidRDefault="0026399C" w:rsidP="004825A9">
            <w:pPr>
              <w:jc w:val="center"/>
              <w:rPr>
                <w:b/>
                <w:bCs/>
                <w:sz w:val="18"/>
                <w:szCs w:val="18"/>
              </w:rPr>
            </w:pPr>
            <w:r>
              <w:rPr>
                <w:rFonts w:hint="cs"/>
                <w:b/>
                <w:bCs/>
                <w:sz w:val="18"/>
                <w:szCs w:val="18"/>
                <w:rtl/>
              </w:rPr>
              <w:t>3</w:t>
            </w:r>
          </w:p>
        </w:tc>
      </w:tr>
      <w:tr w:rsidR="0021275A" w:rsidRPr="00053CC5" w:rsidTr="004318FC">
        <w:trPr>
          <w:trHeight w:val="323"/>
          <w:jc w:val="center"/>
        </w:trPr>
        <w:tc>
          <w:tcPr>
            <w:tcW w:w="8777" w:type="dxa"/>
            <w:gridSpan w:val="11"/>
            <w:shd w:val="pct25" w:color="auto" w:fill="auto"/>
          </w:tcPr>
          <w:p w:rsidR="0021275A" w:rsidRPr="00776AC7" w:rsidRDefault="0021275A" w:rsidP="004318FC">
            <w:pPr>
              <w:jc w:val="center"/>
              <w:rPr>
                <w:b/>
                <w:bCs/>
                <w:sz w:val="16"/>
                <w:szCs w:val="16"/>
                <w:rtl/>
              </w:rPr>
            </w:pPr>
            <w:r w:rsidRPr="00776AC7">
              <w:rPr>
                <w:rFonts w:hint="cs"/>
                <w:b/>
                <w:bCs/>
                <w:sz w:val="16"/>
                <w:szCs w:val="16"/>
                <w:rtl/>
              </w:rPr>
              <w:lastRenderedPageBreak/>
              <w:t>التاريخ التقديري (5)</w:t>
            </w:r>
          </w:p>
          <w:p w:rsidR="0021275A" w:rsidRDefault="0021275A" w:rsidP="000F2625">
            <w:pPr>
              <w:jc w:val="center"/>
              <w:rPr>
                <w:sz w:val="18"/>
                <w:szCs w:val="18"/>
                <w:rtl/>
                <w:lang w:bidi="ar-TN"/>
              </w:rPr>
            </w:pPr>
          </w:p>
        </w:tc>
        <w:tc>
          <w:tcPr>
            <w:tcW w:w="993" w:type="dxa"/>
            <w:vMerge w:val="restart"/>
            <w:shd w:val="pct25" w:color="auto" w:fill="auto"/>
          </w:tcPr>
          <w:p w:rsidR="0021275A" w:rsidRPr="00776AC7" w:rsidRDefault="0021275A" w:rsidP="00C74184">
            <w:pPr>
              <w:jc w:val="center"/>
              <w:rPr>
                <w:b/>
                <w:bCs/>
                <w:sz w:val="16"/>
                <w:szCs w:val="16"/>
                <w:rtl/>
              </w:rPr>
            </w:pPr>
            <w:r w:rsidRPr="00776AC7">
              <w:rPr>
                <w:rFonts w:hint="cs"/>
                <w:b/>
                <w:bCs/>
                <w:sz w:val="16"/>
                <w:szCs w:val="16"/>
                <w:rtl/>
              </w:rPr>
              <w:t>مصدر التمويل</w:t>
            </w:r>
          </w:p>
          <w:p w:rsidR="0021275A" w:rsidRPr="00776AC7" w:rsidRDefault="0021275A" w:rsidP="00C74184">
            <w:pPr>
              <w:jc w:val="center"/>
              <w:rPr>
                <w:b/>
                <w:bCs/>
                <w:sz w:val="16"/>
                <w:szCs w:val="16"/>
                <w:rtl/>
              </w:rPr>
            </w:pPr>
            <w:r w:rsidRPr="00776AC7">
              <w:rPr>
                <w:rFonts w:hint="cs"/>
                <w:b/>
                <w:bCs/>
                <w:sz w:val="16"/>
                <w:szCs w:val="16"/>
                <w:rtl/>
              </w:rPr>
              <w:t>(4)</w:t>
            </w:r>
          </w:p>
          <w:p w:rsidR="0021275A" w:rsidRPr="00776AC7" w:rsidRDefault="0021275A" w:rsidP="00C74184">
            <w:pPr>
              <w:jc w:val="center"/>
              <w:rPr>
                <w:b/>
                <w:bCs/>
                <w:sz w:val="16"/>
                <w:szCs w:val="16"/>
                <w:rtl/>
              </w:rPr>
            </w:pPr>
            <w:r w:rsidRPr="00776AC7">
              <w:rPr>
                <w:rFonts w:hint="cs"/>
                <w:b/>
                <w:bCs/>
                <w:sz w:val="16"/>
                <w:szCs w:val="16"/>
                <w:rtl/>
              </w:rPr>
              <w:t>والتّقديرات الماليّة</w:t>
            </w:r>
          </w:p>
        </w:tc>
        <w:tc>
          <w:tcPr>
            <w:tcW w:w="992" w:type="dxa"/>
            <w:vMerge w:val="restart"/>
            <w:shd w:val="pct25" w:color="auto" w:fill="auto"/>
          </w:tcPr>
          <w:p w:rsidR="0021275A" w:rsidRPr="00776AC7" w:rsidRDefault="0021275A" w:rsidP="00C74184">
            <w:pPr>
              <w:jc w:val="center"/>
              <w:rPr>
                <w:b/>
                <w:bCs/>
                <w:sz w:val="16"/>
                <w:szCs w:val="16"/>
                <w:rtl/>
              </w:rPr>
            </w:pPr>
            <w:r w:rsidRPr="00776AC7">
              <w:rPr>
                <w:rFonts w:hint="cs"/>
                <w:b/>
                <w:bCs/>
                <w:sz w:val="16"/>
                <w:szCs w:val="16"/>
                <w:rtl/>
              </w:rPr>
              <w:t>الإجراءات</w:t>
            </w:r>
          </w:p>
          <w:p w:rsidR="0021275A" w:rsidRPr="00776AC7" w:rsidRDefault="0021275A" w:rsidP="00C74184">
            <w:pPr>
              <w:jc w:val="center"/>
              <w:rPr>
                <w:b/>
                <w:bCs/>
                <w:sz w:val="16"/>
                <w:szCs w:val="16"/>
                <w:rtl/>
              </w:rPr>
            </w:pPr>
            <w:r w:rsidRPr="00776AC7">
              <w:rPr>
                <w:rFonts w:hint="cs"/>
                <w:b/>
                <w:bCs/>
                <w:sz w:val="16"/>
                <w:szCs w:val="16"/>
                <w:rtl/>
              </w:rPr>
              <w:t>(3)</w:t>
            </w:r>
          </w:p>
        </w:tc>
        <w:tc>
          <w:tcPr>
            <w:tcW w:w="851" w:type="dxa"/>
            <w:vMerge w:val="restart"/>
            <w:shd w:val="pct25" w:color="auto" w:fill="auto"/>
          </w:tcPr>
          <w:p w:rsidR="0021275A" w:rsidRPr="00776AC7" w:rsidRDefault="0021275A" w:rsidP="00C74184">
            <w:pPr>
              <w:jc w:val="center"/>
              <w:rPr>
                <w:b/>
                <w:bCs/>
                <w:sz w:val="16"/>
                <w:szCs w:val="16"/>
                <w:rtl/>
              </w:rPr>
            </w:pPr>
            <w:r w:rsidRPr="00776AC7">
              <w:rPr>
                <w:rFonts w:hint="cs"/>
                <w:b/>
                <w:bCs/>
                <w:sz w:val="16"/>
                <w:szCs w:val="16"/>
                <w:rtl/>
              </w:rPr>
              <w:t>طريقة الإبرام (2)</w:t>
            </w:r>
          </w:p>
        </w:tc>
        <w:tc>
          <w:tcPr>
            <w:tcW w:w="850" w:type="dxa"/>
            <w:vMerge w:val="restart"/>
            <w:shd w:val="pct25" w:color="auto" w:fill="auto"/>
          </w:tcPr>
          <w:p w:rsidR="0021275A" w:rsidRPr="00776AC7" w:rsidRDefault="0021275A" w:rsidP="00C74184">
            <w:pPr>
              <w:jc w:val="center"/>
              <w:rPr>
                <w:b/>
                <w:bCs/>
                <w:sz w:val="16"/>
                <w:szCs w:val="16"/>
                <w:rtl/>
              </w:rPr>
            </w:pPr>
            <w:r w:rsidRPr="00776AC7">
              <w:rPr>
                <w:rFonts w:hint="cs"/>
                <w:b/>
                <w:bCs/>
                <w:sz w:val="16"/>
                <w:szCs w:val="16"/>
                <w:rtl/>
              </w:rPr>
              <w:t>نوع الطلب</w:t>
            </w:r>
          </w:p>
        </w:tc>
        <w:tc>
          <w:tcPr>
            <w:tcW w:w="709" w:type="dxa"/>
            <w:vMerge w:val="restart"/>
            <w:shd w:val="pct25" w:color="auto" w:fill="auto"/>
          </w:tcPr>
          <w:p w:rsidR="0021275A" w:rsidRPr="00776AC7" w:rsidRDefault="0021275A" w:rsidP="00C74184">
            <w:pPr>
              <w:jc w:val="center"/>
              <w:rPr>
                <w:b/>
                <w:bCs/>
                <w:sz w:val="16"/>
                <w:szCs w:val="16"/>
                <w:rtl/>
              </w:rPr>
            </w:pPr>
            <w:r w:rsidRPr="00776AC7">
              <w:rPr>
                <w:rFonts w:hint="cs"/>
                <w:b/>
                <w:bCs/>
                <w:sz w:val="16"/>
                <w:szCs w:val="16"/>
                <w:rtl/>
              </w:rPr>
              <w:t>آجال الإنجاز</w:t>
            </w:r>
          </w:p>
          <w:p w:rsidR="0021275A" w:rsidRPr="00776AC7" w:rsidRDefault="0021275A" w:rsidP="00C74184">
            <w:pPr>
              <w:jc w:val="center"/>
              <w:rPr>
                <w:b/>
                <w:bCs/>
                <w:sz w:val="16"/>
                <w:szCs w:val="16"/>
                <w:rtl/>
              </w:rPr>
            </w:pPr>
            <w:r w:rsidRPr="00776AC7">
              <w:rPr>
                <w:rFonts w:hint="cs"/>
                <w:b/>
                <w:bCs/>
                <w:sz w:val="16"/>
                <w:szCs w:val="16"/>
                <w:rtl/>
              </w:rPr>
              <w:t>(1)</w:t>
            </w:r>
          </w:p>
        </w:tc>
        <w:tc>
          <w:tcPr>
            <w:tcW w:w="2494" w:type="dxa"/>
            <w:vMerge w:val="restart"/>
            <w:shd w:val="pct25" w:color="auto" w:fill="auto"/>
          </w:tcPr>
          <w:p w:rsidR="0021275A" w:rsidRPr="00776AC7" w:rsidRDefault="0021275A" w:rsidP="00C74184">
            <w:pPr>
              <w:jc w:val="center"/>
              <w:rPr>
                <w:b/>
                <w:bCs/>
                <w:sz w:val="16"/>
                <w:szCs w:val="16"/>
                <w:rtl/>
              </w:rPr>
            </w:pPr>
            <w:r w:rsidRPr="00776AC7">
              <w:rPr>
                <w:rFonts w:hint="cs"/>
                <w:b/>
                <w:bCs/>
                <w:sz w:val="16"/>
                <w:szCs w:val="16"/>
                <w:rtl/>
              </w:rPr>
              <w:t>موضوع الصفقة</w:t>
            </w:r>
          </w:p>
        </w:tc>
        <w:tc>
          <w:tcPr>
            <w:tcW w:w="567" w:type="dxa"/>
            <w:vMerge w:val="restart"/>
            <w:shd w:val="pct25" w:color="auto" w:fill="auto"/>
          </w:tcPr>
          <w:p w:rsidR="0021275A" w:rsidRPr="00776AC7" w:rsidRDefault="0021275A" w:rsidP="000F2625">
            <w:pPr>
              <w:jc w:val="center"/>
              <w:rPr>
                <w:b/>
                <w:bCs/>
                <w:sz w:val="16"/>
                <w:szCs w:val="16"/>
                <w:rtl/>
                <w:lang w:bidi="ar-TN"/>
              </w:rPr>
            </w:pPr>
            <w:r w:rsidRPr="00776AC7">
              <w:rPr>
                <w:rFonts w:hint="cs"/>
                <w:b/>
                <w:bCs/>
                <w:sz w:val="16"/>
                <w:szCs w:val="16"/>
                <w:rtl/>
                <w:lang w:bidi="ar-TN"/>
              </w:rPr>
              <w:t>عدد</w:t>
            </w:r>
          </w:p>
        </w:tc>
      </w:tr>
      <w:tr w:rsidR="004318FC" w:rsidRPr="00053CC5" w:rsidTr="004318FC">
        <w:trPr>
          <w:trHeight w:val="323"/>
          <w:jc w:val="center"/>
        </w:trPr>
        <w:tc>
          <w:tcPr>
            <w:tcW w:w="648" w:type="dxa"/>
            <w:shd w:val="pct25" w:color="auto" w:fill="auto"/>
          </w:tcPr>
          <w:p w:rsidR="004318FC" w:rsidRPr="00776AC7" w:rsidRDefault="004318FC" w:rsidP="000F2625">
            <w:pPr>
              <w:jc w:val="center"/>
              <w:rPr>
                <w:b/>
                <w:bCs/>
                <w:sz w:val="16"/>
                <w:szCs w:val="16"/>
              </w:rPr>
            </w:pPr>
            <w:r w:rsidRPr="00776AC7">
              <w:rPr>
                <w:rFonts w:hint="cs"/>
                <w:b/>
                <w:bCs/>
                <w:sz w:val="16"/>
                <w:szCs w:val="16"/>
                <w:rtl/>
              </w:rPr>
              <w:t>لبداية الإنجاز</w:t>
            </w:r>
          </w:p>
        </w:tc>
        <w:tc>
          <w:tcPr>
            <w:tcW w:w="851" w:type="dxa"/>
            <w:shd w:val="pct25" w:color="auto" w:fill="auto"/>
          </w:tcPr>
          <w:p w:rsidR="004318FC" w:rsidRPr="00776AC7" w:rsidRDefault="004318FC" w:rsidP="000F2625">
            <w:pPr>
              <w:jc w:val="center"/>
              <w:rPr>
                <w:b/>
                <w:bCs/>
                <w:sz w:val="16"/>
                <w:szCs w:val="16"/>
              </w:rPr>
            </w:pPr>
            <w:r w:rsidRPr="00776AC7">
              <w:rPr>
                <w:rFonts w:hint="cs"/>
                <w:b/>
                <w:bCs/>
                <w:sz w:val="16"/>
                <w:szCs w:val="16"/>
                <w:rtl/>
              </w:rPr>
              <w:t>لتبليغ الصفقة</w:t>
            </w:r>
          </w:p>
        </w:tc>
        <w:tc>
          <w:tcPr>
            <w:tcW w:w="1275" w:type="dxa"/>
            <w:shd w:val="pct25" w:color="auto" w:fill="auto"/>
          </w:tcPr>
          <w:p w:rsidR="004318FC" w:rsidRPr="00776AC7" w:rsidRDefault="004318FC" w:rsidP="000F2625">
            <w:pPr>
              <w:jc w:val="center"/>
              <w:rPr>
                <w:b/>
                <w:bCs/>
                <w:sz w:val="16"/>
                <w:szCs w:val="16"/>
              </w:rPr>
            </w:pPr>
            <w:r w:rsidRPr="00776AC7">
              <w:rPr>
                <w:rFonts w:hint="cs"/>
                <w:b/>
                <w:bCs/>
                <w:sz w:val="16"/>
                <w:szCs w:val="16"/>
                <w:rtl/>
              </w:rPr>
              <w:t>لنشر نتائج المنافسة</w:t>
            </w:r>
          </w:p>
        </w:tc>
        <w:tc>
          <w:tcPr>
            <w:tcW w:w="993" w:type="dxa"/>
            <w:gridSpan w:val="2"/>
            <w:shd w:val="pct25" w:color="auto" w:fill="auto"/>
          </w:tcPr>
          <w:p w:rsidR="004318FC" w:rsidRPr="00776AC7" w:rsidRDefault="004318FC" w:rsidP="000F2625">
            <w:pPr>
              <w:jc w:val="center"/>
              <w:rPr>
                <w:b/>
                <w:bCs/>
                <w:sz w:val="16"/>
                <w:szCs w:val="16"/>
              </w:rPr>
            </w:pPr>
            <w:r w:rsidRPr="00776AC7">
              <w:rPr>
                <w:rFonts w:hint="cs"/>
                <w:b/>
                <w:bCs/>
                <w:sz w:val="16"/>
                <w:szCs w:val="16"/>
                <w:rtl/>
              </w:rPr>
              <w:t xml:space="preserve">لإجابة لجنة  الصّفقات </w:t>
            </w:r>
          </w:p>
        </w:tc>
        <w:tc>
          <w:tcPr>
            <w:tcW w:w="1116" w:type="dxa"/>
            <w:shd w:val="pct25" w:color="auto" w:fill="auto"/>
          </w:tcPr>
          <w:p w:rsidR="004318FC" w:rsidRPr="00776AC7" w:rsidRDefault="004318FC" w:rsidP="000F2625">
            <w:pPr>
              <w:jc w:val="center"/>
              <w:rPr>
                <w:b/>
                <w:bCs/>
                <w:sz w:val="16"/>
                <w:szCs w:val="16"/>
              </w:rPr>
            </w:pPr>
            <w:r w:rsidRPr="00776AC7">
              <w:rPr>
                <w:rFonts w:hint="cs"/>
                <w:b/>
                <w:bCs/>
                <w:sz w:val="16"/>
                <w:szCs w:val="16"/>
                <w:rtl/>
              </w:rPr>
              <w:t>لإحالة الملف على لجنة الصفقات</w:t>
            </w:r>
          </w:p>
        </w:tc>
        <w:tc>
          <w:tcPr>
            <w:tcW w:w="1072" w:type="dxa"/>
            <w:gridSpan w:val="2"/>
            <w:shd w:val="pct25" w:color="auto" w:fill="auto"/>
          </w:tcPr>
          <w:p w:rsidR="004318FC" w:rsidRDefault="004318FC" w:rsidP="000F2625">
            <w:pPr>
              <w:jc w:val="center"/>
              <w:rPr>
                <w:b/>
                <w:bCs/>
                <w:sz w:val="16"/>
                <w:szCs w:val="16"/>
                <w:rtl/>
              </w:rPr>
            </w:pPr>
            <w:r w:rsidRPr="00776AC7">
              <w:rPr>
                <w:rFonts w:hint="cs"/>
                <w:b/>
                <w:bCs/>
                <w:sz w:val="16"/>
                <w:szCs w:val="16"/>
                <w:rtl/>
              </w:rPr>
              <w:t>لتعهد لجنة الشراءات بالملف (6)</w:t>
            </w:r>
          </w:p>
          <w:p w:rsidR="004318FC" w:rsidRDefault="004318FC" w:rsidP="000F2625">
            <w:pPr>
              <w:jc w:val="center"/>
              <w:rPr>
                <w:b/>
                <w:bCs/>
                <w:sz w:val="16"/>
                <w:szCs w:val="16"/>
                <w:rtl/>
              </w:rPr>
            </w:pPr>
          </w:p>
          <w:p w:rsidR="004318FC" w:rsidRPr="00776AC7" w:rsidRDefault="004318FC" w:rsidP="000F2625">
            <w:pPr>
              <w:jc w:val="center"/>
              <w:rPr>
                <w:b/>
                <w:bCs/>
                <w:sz w:val="16"/>
                <w:szCs w:val="16"/>
              </w:rPr>
            </w:pPr>
          </w:p>
        </w:tc>
        <w:tc>
          <w:tcPr>
            <w:tcW w:w="980" w:type="dxa"/>
            <w:shd w:val="pct25" w:color="auto" w:fill="auto"/>
          </w:tcPr>
          <w:p w:rsidR="004318FC" w:rsidRPr="00776AC7" w:rsidRDefault="004318FC" w:rsidP="000F2625">
            <w:pPr>
              <w:jc w:val="center"/>
              <w:rPr>
                <w:b/>
                <w:bCs/>
                <w:sz w:val="16"/>
                <w:szCs w:val="16"/>
              </w:rPr>
            </w:pPr>
            <w:r w:rsidRPr="00776AC7">
              <w:rPr>
                <w:rFonts w:hint="cs"/>
                <w:b/>
                <w:bCs/>
                <w:sz w:val="16"/>
                <w:szCs w:val="16"/>
                <w:rtl/>
              </w:rPr>
              <w:t>لفتح العروض</w:t>
            </w:r>
          </w:p>
        </w:tc>
        <w:tc>
          <w:tcPr>
            <w:tcW w:w="992" w:type="dxa"/>
            <w:shd w:val="pct25" w:color="auto" w:fill="auto"/>
          </w:tcPr>
          <w:p w:rsidR="004318FC" w:rsidRPr="00776AC7" w:rsidRDefault="004318FC" w:rsidP="000F2625">
            <w:pPr>
              <w:jc w:val="center"/>
              <w:rPr>
                <w:b/>
                <w:bCs/>
                <w:sz w:val="16"/>
                <w:szCs w:val="16"/>
              </w:rPr>
            </w:pPr>
            <w:r w:rsidRPr="00776AC7">
              <w:rPr>
                <w:rFonts w:hint="cs"/>
                <w:b/>
                <w:bCs/>
                <w:sz w:val="16"/>
                <w:szCs w:val="16"/>
                <w:rtl/>
              </w:rPr>
              <w:t>للإعلان عن المنافسة</w:t>
            </w:r>
          </w:p>
        </w:tc>
        <w:tc>
          <w:tcPr>
            <w:tcW w:w="850" w:type="dxa"/>
            <w:shd w:val="pct25" w:color="auto" w:fill="auto"/>
          </w:tcPr>
          <w:p w:rsidR="004318FC" w:rsidRPr="00776AC7" w:rsidRDefault="004318FC" w:rsidP="000F2625">
            <w:pPr>
              <w:jc w:val="center"/>
              <w:rPr>
                <w:b/>
                <w:bCs/>
                <w:sz w:val="16"/>
                <w:szCs w:val="16"/>
              </w:rPr>
            </w:pPr>
            <w:r w:rsidRPr="00776AC7">
              <w:rPr>
                <w:rFonts w:hint="cs"/>
                <w:b/>
                <w:bCs/>
                <w:sz w:val="16"/>
                <w:szCs w:val="16"/>
                <w:rtl/>
              </w:rPr>
              <w:t>لإعداد كراسات الشروط</w:t>
            </w:r>
          </w:p>
        </w:tc>
        <w:tc>
          <w:tcPr>
            <w:tcW w:w="993" w:type="dxa"/>
            <w:vMerge/>
            <w:shd w:val="pct25" w:color="auto" w:fill="auto"/>
          </w:tcPr>
          <w:p w:rsidR="004318FC" w:rsidRPr="00FB45E9" w:rsidRDefault="004318FC" w:rsidP="000F2625">
            <w:pPr>
              <w:jc w:val="center"/>
              <w:rPr>
                <w:sz w:val="18"/>
                <w:szCs w:val="18"/>
                <w:rtl/>
                <w:lang w:bidi="ar-TN"/>
              </w:rPr>
            </w:pPr>
          </w:p>
        </w:tc>
        <w:tc>
          <w:tcPr>
            <w:tcW w:w="992" w:type="dxa"/>
            <w:vMerge/>
            <w:shd w:val="pct25" w:color="auto" w:fill="auto"/>
          </w:tcPr>
          <w:p w:rsidR="004318FC" w:rsidRDefault="004318FC" w:rsidP="000F2625">
            <w:pPr>
              <w:jc w:val="center"/>
              <w:rPr>
                <w:sz w:val="18"/>
                <w:szCs w:val="18"/>
                <w:rtl/>
                <w:lang w:bidi="ar-TN"/>
              </w:rPr>
            </w:pPr>
          </w:p>
        </w:tc>
        <w:tc>
          <w:tcPr>
            <w:tcW w:w="851" w:type="dxa"/>
            <w:vMerge/>
            <w:shd w:val="pct25" w:color="auto" w:fill="auto"/>
          </w:tcPr>
          <w:p w:rsidR="004318FC" w:rsidRDefault="004318FC" w:rsidP="000F2625">
            <w:pPr>
              <w:jc w:val="center"/>
              <w:rPr>
                <w:sz w:val="18"/>
                <w:szCs w:val="18"/>
                <w:rtl/>
                <w:lang w:bidi="ar-TN"/>
              </w:rPr>
            </w:pPr>
          </w:p>
        </w:tc>
        <w:tc>
          <w:tcPr>
            <w:tcW w:w="850" w:type="dxa"/>
            <w:vMerge/>
            <w:shd w:val="pct25" w:color="auto" w:fill="auto"/>
          </w:tcPr>
          <w:p w:rsidR="004318FC" w:rsidRDefault="004318FC" w:rsidP="000F2625">
            <w:pPr>
              <w:jc w:val="center"/>
              <w:rPr>
                <w:sz w:val="18"/>
                <w:szCs w:val="18"/>
                <w:rtl/>
                <w:lang w:bidi="ar-TN"/>
              </w:rPr>
            </w:pPr>
          </w:p>
        </w:tc>
        <w:tc>
          <w:tcPr>
            <w:tcW w:w="709" w:type="dxa"/>
            <w:vMerge/>
            <w:shd w:val="pct25" w:color="auto" w:fill="auto"/>
          </w:tcPr>
          <w:p w:rsidR="004318FC" w:rsidRPr="00537FEB" w:rsidRDefault="004318FC" w:rsidP="000F2625">
            <w:pPr>
              <w:jc w:val="center"/>
              <w:rPr>
                <w:sz w:val="18"/>
                <w:szCs w:val="18"/>
                <w:rtl/>
                <w:lang w:bidi="ar-TN"/>
              </w:rPr>
            </w:pPr>
          </w:p>
        </w:tc>
        <w:tc>
          <w:tcPr>
            <w:tcW w:w="2494" w:type="dxa"/>
            <w:vMerge/>
            <w:shd w:val="pct25" w:color="auto" w:fill="auto"/>
          </w:tcPr>
          <w:p w:rsidR="004318FC" w:rsidRDefault="004318FC" w:rsidP="000F2625">
            <w:pPr>
              <w:rPr>
                <w:sz w:val="20"/>
                <w:szCs w:val="20"/>
                <w:lang w:bidi="ar-TN"/>
              </w:rPr>
            </w:pPr>
          </w:p>
        </w:tc>
        <w:tc>
          <w:tcPr>
            <w:tcW w:w="567" w:type="dxa"/>
            <w:vMerge/>
            <w:shd w:val="pct25" w:color="auto" w:fill="auto"/>
          </w:tcPr>
          <w:p w:rsidR="004318FC" w:rsidRDefault="004318FC" w:rsidP="000F2625">
            <w:pPr>
              <w:jc w:val="center"/>
              <w:rPr>
                <w:b/>
                <w:bCs/>
                <w:sz w:val="18"/>
                <w:szCs w:val="18"/>
                <w:rtl/>
              </w:rPr>
            </w:pPr>
          </w:p>
        </w:tc>
      </w:tr>
      <w:tr w:rsidR="0026399C" w:rsidRPr="00053CC5" w:rsidTr="00986B57">
        <w:trPr>
          <w:trHeight w:val="323"/>
          <w:jc w:val="center"/>
        </w:trPr>
        <w:tc>
          <w:tcPr>
            <w:tcW w:w="648" w:type="dxa"/>
          </w:tcPr>
          <w:p w:rsidR="0026399C" w:rsidRPr="00537FEB" w:rsidRDefault="0026399C" w:rsidP="000F2625">
            <w:pPr>
              <w:jc w:val="center"/>
              <w:rPr>
                <w:sz w:val="18"/>
                <w:szCs w:val="18"/>
                <w:rtl/>
                <w:lang w:bidi="ar-TN"/>
              </w:rPr>
            </w:pPr>
            <w:r>
              <w:rPr>
                <w:rFonts w:hint="cs"/>
                <w:sz w:val="18"/>
                <w:szCs w:val="18"/>
                <w:rtl/>
                <w:lang w:bidi="ar-TN"/>
              </w:rPr>
              <w:t>12 ماي 2021</w:t>
            </w:r>
          </w:p>
        </w:tc>
        <w:tc>
          <w:tcPr>
            <w:tcW w:w="851" w:type="dxa"/>
          </w:tcPr>
          <w:p w:rsidR="0026399C" w:rsidRPr="00537FEB" w:rsidRDefault="0026399C" w:rsidP="000F2625">
            <w:pPr>
              <w:jc w:val="center"/>
              <w:rPr>
                <w:sz w:val="18"/>
                <w:szCs w:val="18"/>
                <w:rtl/>
                <w:lang w:bidi="ar-TN"/>
              </w:rPr>
            </w:pPr>
            <w:r>
              <w:rPr>
                <w:rFonts w:hint="cs"/>
                <w:sz w:val="18"/>
                <w:szCs w:val="18"/>
                <w:rtl/>
                <w:lang w:bidi="ar-TN"/>
              </w:rPr>
              <w:t>11 ماي 2021</w:t>
            </w:r>
          </w:p>
        </w:tc>
        <w:tc>
          <w:tcPr>
            <w:tcW w:w="1275" w:type="dxa"/>
          </w:tcPr>
          <w:p w:rsidR="0026399C" w:rsidRPr="00537FEB" w:rsidRDefault="0026399C" w:rsidP="000F2625">
            <w:pPr>
              <w:jc w:val="center"/>
              <w:rPr>
                <w:sz w:val="18"/>
                <w:szCs w:val="18"/>
                <w:rtl/>
                <w:lang w:bidi="ar-TN"/>
              </w:rPr>
            </w:pPr>
            <w:r>
              <w:rPr>
                <w:rFonts w:hint="cs"/>
                <w:sz w:val="18"/>
                <w:szCs w:val="18"/>
                <w:rtl/>
                <w:lang w:bidi="ar-TN"/>
              </w:rPr>
              <w:t>06 ماي 2021</w:t>
            </w:r>
          </w:p>
        </w:tc>
        <w:tc>
          <w:tcPr>
            <w:tcW w:w="993" w:type="dxa"/>
            <w:gridSpan w:val="2"/>
          </w:tcPr>
          <w:p w:rsidR="0026399C" w:rsidRPr="00537FEB" w:rsidRDefault="0026399C" w:rsidP="000F2625">
            <w:pPr>
              <w:jc w:val="center"/>
              <w:rPr>
                <w:sz w:val="18"/>
                <w:szCs w:val="18"/>
                <w:rtl/>
                <w:lang w:bidi="ar-TN"/>
              </w:rPr>
            </w:pPr>
            <w:r>
              <w:rPr>
                <w:rFonts w:hint="cs"/>
                <w:sz w:val="18"/>
                <w:szCs w:val="18"/>
                <w:rtl/>
                <w:lang w:bidi="ar-TN"/>
              </w:rPr>
              <w:t>01 ماي 2021</w:t>
            </w:r>
          </w:p>
        </w:tc>
        <w:tc>
          <w:tcPr>
            <w:tcW w:w="1116" w:type="dxa"/>
          </w:tcPr>
          <w:p w:rsidR="0026399C" w:rsidRPr="00537FEB" w:rsidRDefault="0026399C" w:rsidP="000F2625">
            <w:pPr>
              <w:jc w:val="center"/>
              <w:rPr>
                <w:sz w:val="18"/>
                <w:szCs w:val="18"/>
                <w:rtl/>
                <w:lang w:bidi="ar-TN"/>
              </w:rPr>
            </w:pPr>
            <w:r>
              <w:rPr>
                <w:rFonts w:hint="cs"/>
                <w:sz w:val="18"/>
                <w:szCs w:val="18"/>
                <w:rtl/>
                <w:lang w:bidi="ar-TN"/>
              </w:rPr>
              <w:t>-</w:t>
            </w:r>
          </w:p>
        </w:tc>
        <w:tc>
          <w:tcPr>
            <w:tcW w:w="1072" w:type="dxa"/>
            <w:gridSpan w:val="2"/>
          </w:tcPr>
          <w:p w:rsidR="0026399C" w:rsidRPr="00537FEB" w:rsidRDefault="0026399C" w:rsidP="000F2625">
            <w:pPr>
              <w:jc w:val="center"/>
              <w:rPr>
                <w:sz w:val="18"/>
                <w:szCs w:val="18"/>
                <w:rtl/>
                <w:lang w:bidi="ar-TN"/>
              </w:rPr>
            </w:pPr>
            <w:r>
              <w:rPr>
                <w:rFonts w:hint="cs"/>
                <w:sz w:val="18"/>
                <w:szCs w:val="18"/>
                <w:rtl/>
                <w:lang w:bidi="ar-TN"/>
              </w:rPr>
              <w:t>05 افريل 2021</w:t>
            </w:r>
          </w:p>
        </w:tc>
        <w:tc>
          <w:tcPr>
            <w:tcW w:w="980" w:type="dxa"/>
          </w:tcPr>
          <w:p w:rsidR="0026399C" w:rsidRPr="00537FEB" w:rsidRDefault="0026399C" w:rsidP="000F2625">
            <w:pPr>
              <w:jc w:val="center"/>
              <w:rPr>
                <w:sz w:val="18"/>
                <w:szCs w:val="18"/>
                <w:rtl/>
                <w:lang w:bidi="ar-TN"/>
              </w:rPr>
            </w:pPr>
            <w:r>
              <w:rPr>
                <w:rFonts w:hint="cs"/>
                <w:sz w:val="18"/>
                <w:szCs w:val="18"/>
                <w:rtl/>
                <w:lang w:bidi="ar-TN"/>
              </w:rPr>
              <w:t>30 مارس 2021</w:t>
            </w:r>
          </w:p>
        </w:tc>
        <w:tc>
          <w:tcPr>
            <w:tcW w:w="992" w:type="dxa"/>
          </w:tcPr>
          <w:p w:rsidR="0026399C" w:rsidRPr="00537FEB" w:rsidRDefault="0026399C" w:rsidP="000F2625">
            <w:pPr>
              <w:jc w:val="center"/>
              <w:rPr>
                <w:sz w:val="18"/>
                <w:szCs w:val="18"/>
                <w:rtl/>
                <w:lang w:bidi="ar-TN"/>
              </w:rPr>
            </w:pPr>
            <w:r>
              <w:rPr>
                <w:rFonts w:hint="cs"/>
                <w:sz w:val="18"/>
                <w:szCs w:val="18"/>
                <w:rtl/>
                <w:lang w:bidi="ar-TN"/>
              </w:rPr>
              <w:t>01 مارس 2021</w:t>
            </w:r>
          </w:p>
        </w:tc>
        <w:tc>
          <w:tcPr>
            <w:tcW w:w="850" w:type="dxa"/>
          </w:tcPr>
          <w:p w:rsidR="0026399C" w:rsidRPr="00537FEB" w:rsidRDefault="0026399C" w:rsidP="000F2625">
            <w:pPr>
              <w:jc w:val="center"/>
              <w:rPr>
                <w:sz w:val="18"/>
                <w:szCs w:val="18"/>
                <w:rtl/>
                <w:lang w:bidi="ar-TN"/>
              </w:rPr>
            </w:pPr>
            <w:r>
              <w:rPr>
                <w:rFonts w:hint="cs"/>
                <w:sz w:val="18"/>
                <w:szCs w:val="18"/>
                <w:rtl/>
                <w:lang w:bidi="ar-TN"/>
              </w:rPr>
              <w:t>فيفري 2021</w:t>
            </w:r>
          </w:p>
        </w:tc>
        <w:tc>
          <w:tcPr>
            <w:tcW w:w="993" w:type="dxa"/>
          </w:tcPr>
          <w:p w:rsidR="0026399C" w:rsidRPr="00537FEB" w:rsidRDefault="0026399C" w:rsidP="000F2625">
            <w:pPr>
              <w:jc w:val="center"/>
              <w:rPr>
                <w:sz w:val="18"/>
                <w:szCs w:val="18"/>
                <w:rtl/>
                <w:lang w:bidi="ar-TN"/>
              </w:rPr>
            </w:pPr>
            <w:r w:rsidRPr="00FB45E9">
              <w:rPr>
                <w:rFonts w:hint="cs"/>
                <w:sz w:val="18"/>
                <w:szCs w:val="18"/>
                <w:rtl/>
                <w:lang w:bidi="ar-TN"/>
              </w:rPr>
              <w:t>الميزانية الخاصّة للمعهد</w:t>
            </w:r>
          </w:p>
        </w:tc>
        <w:tc>
          <w:tcPr>
            <w:tcW w:w="992" w:type="dxa"/>
          </w:tcPr>
          <w:p w:rsidR="0026399C" w:rsidRPr="00537FEB" w:rsidRDefault="0026399C" w:rsidP="000F2625">
            <w:pPr>
              <w:jc w:val="center"/>
              <w:rPr>
                <w:sz w:val="18"/>
                <w:szCs w:val="18"/>
                <w:rtl/>
                <w:lang w:bidi="ar-TN"/>
              </w:rPr>
            </w:pPr>
            <w:r>
              <w:rPr>
                <w:rFonts w:hint="cs"/>
                <w:sz w:val="18"/>
                <w:szCs w:val="18"/>
                <w:rtl/>
                <w:lang w:bidi="ar-TN"/>
              </w:rPr>
              <w:t>مبسطة</w:t>
            </w:r>
          </w:p>
        </w:tc>
        <w:tc>
          <w:tcPr>
            <w:tcW w:w="851" w:type="dxa"/>
          </w:tcPr>
          <w:p w:rsidR="0026399C" w:rsidRPr="00537FEB" w:rsidRDefault="0026399C" w:rsidP="000F2625">
            <w:pPr>
              <w:jc w:val="center"/>
              <w:rPr>
                <w:sz w:val="18"/>
                <w:szCs w:val="18"/>
                <w:rtl/>
                <w:lang w:bidi="ar-TN"/>
              </w:rPr>
            </w:pPr>
            <w:r>
              <w:rPr>
                <w:rFonts w:hint="cs"/>
                <w:sz w:val="18"/>
                <w:szCs w:val="18"/>
                <w:rtl/>
                <w:lang w:bidi="ar-TN"/>
              </w:rPr>
              <w:t>طلب عروض</w:t>
            </w:r>
          </w:p>
        </w:tc>
        <w:tc>
          <w:tcPr>
            <w:tcW w:w="850" w:type="dxa"/>
          </w:tcPr>
          <w:p w:rsidR="0026399C" w:rsidRPr="00537FEB" w:rsidRDefault="0026399C" w:rsidP="000F2625">
            <w:pPr>
              <w:jc w:val="center"/>
              <w:rPr>
                <w:sz w:val="18"/>
                <w:szCs w:val="18"/>
                <w:lang w:bidi="ar-TN"/>
              </w:rPr>
            </w:pPr>
            <w:r>
              <w:rPr>
                <w:rFonts w:hint="cs"/>
                <w:sz w:val="18"/>
                <w:szCs w:val="18"/>
                <w:rtl/>
                <w:lang w:bidi="ar-TN"/>
              </w:rPr>
              <w:t>عاديّة</w:t>
            </w:r>
          </w:p>
        </w:tc>
        <w:tc>
          <w:tcPr>
            <w:tcW w:w="709" w:type="dxa"/>
          </w:tcPr>
          <w:p w:rsidR="0026399C" w:rsidRPr="00537FEB" w:rsidRDefault="0026399C" w:rsidP="000F2625">
            <w:pPr>
              <w:jc w:val="center"/>
              <w:rPr>
                <w:sz w:val="18"/>
                <w:szCs w:val="18"/>
                <w:lang w:bidi="ar-TN"/>
              </w:rPr>
            </w:pPr>
            <w:r w:rsidRPr="00537FEB">
              <w:rPr>
                <w:rFonts w:hint="cs"/>
                <w:sz w:val="18"/>
                <w:szCs w:val="18"/>
                <w:rtl/>
                <w:lang w:bidi="ar-TN"/>
              </w:rPr>
              <w:t>365</w:t>
            </w:r>
          </w:p>
        </w:tc>
        <w:tc>
          <w:tcPr>
            <w:tcW w:w="2494" w:type="dxa"/>
          </w:tcPr>
          <w:p w:rsidR="0026399C" w:rsidRDefault="0021275A" w:rsidP="000F2625">
            <w:pPr>
              <w:rPr>
                <w:sz w:val="20"/>
                <w:szCs w:val="20"/>
                <w:rtl/>
                <w:lang w:bidi="ar-TN"/>
              </w:rPr>
            </w:pPr>
            <w:r>
              <w:rPr>
                <w:sz w:val="20"/>
                <w:szCs w:val="20"/>
                <w:lang w:bidi="ar-TN"/>
              </w:rPr>
              <w:t>Appel d’offres pour l</w:t>
            </w:r>
            <w:r w:rsidR="0026399C">
              <w:rPr>
                <w:sz w:val="20"/>
                <w:szCs w:val="20"/>
                <w:lang w:bidi="ar-TN"/>
              </w:rPr>
              <w:t xml:space="preserve">a sous traitance des opérations de transit </w:t>
            </w:r>
            <w:r>
              <w:rPr>
                <w:sz w:val="20"/>
                <w:szCs w:val="20"/>
                <w:lang w:bidi="ar-TN"/>
              </w:rPr>
              <w:t xml:space="preserve">en vue de conclure un </w:t>
            </w:r>
            <w:r w:rsidR="0026399C">
              <w:rPr>
                <w:sz w:val="20"/>
                <w:szCs w:val="20"/>
                <w:lang w:bidi="ar-TN"/>
              </w:rPr>
              <w:t>marché cadre pour les années 2021-2022-2023</w:t>
            </w:r>
          </w:p>
          <w:p w:rsidR="004318FC" w:rsidRDefault="004318FC" w:rsidP="000F2625">
            <w:pPr>
              <w:rPr>
                <w:sz w:val="20"/>
                <w:szCs w:val="20"/>
                <w:rtl/>
                <w:lang w:bidi="ar-TN"/>
              </w:rPr>
            </w:pPr>
          </w:p>
        </w:tc>
        <w:tc>
          <w:tcPr>
            <w:tcW w:w="567" w:type="dxa"/>
          </w:tcPr>
          <w:p w:rsidR="0026399C" w:rsidRDefault="0026399C" w:rsidP="000F2625">
            <w:pPr>
              <w:jc w:val="center"/>
              <w:rPr>
                <w:b/>
                <w:bCs/>
                <w:sz w:val="18"/>
                <w:szCs w:val="18"/>
              </w:rPr>
            </w:pPr>
            <w:r>
              <w:rPr>
                <w:rFonts w:hint="cs"/>
                <w:b/>
                <w:bCs/>
                <w:sz w:val="18"/>
                <w:szCs w:val="18"/>
                <w:rtl/>
              </w:rPr>
              <w:t>4</w:t>
            </w:r>
          </w:p>
        </w:tc>
      </w:tr>
    </w:tbl>
    <w:p w:rsidR="00BD733D" w:rsidRDefault="00BD733D" w:rsidP="00D80FA9">
      <w:pPr>
        <w:spacing w:after="0" w:line="240" w:lineRule="auto"/>
        <w:rPr>
          <w:b/>
          <w:bCs/>
          <w:sz w:val="20"/>
          <w:szCs w:val="20"/>
          <w:rtl/>
        </w:rPr>
      </w:pPr>
    </w:p>
    <w:p w:rsidR="00776AC7" w:rsidRDefault="005671CE" w:rsidP="004318FC">
      <w:pPr>
        <w:spacing w:after="0" w:line="240" w:lineRule="auto"/>
        <w:rPr>
          <w:b/>
          <w:bCs/>
          <w:sz w:val="20"/>
          <w:szCs w:val="20"/>
          <w:rtl/>
        </w:rPr>
      </w:pPr>
      <w:r w:rsidRPr="00650CDC">
        <w:rPr>
          <w:rFonts w:hint="cs"/>
          <w:b/>
          <w:bCs/>
          <w:sz w:val="20"/>
          <w:szCs w:val="20"/>
          <w:rtl/>
        </w:rPr>
        <w:t>المـــــدير العــــام لمعهد  بــاستور بـــتونس</w:t>
      </w:r>
    </w:p>
    <w:p w:rsidR="004318FC" w:rsidRDefault="004318FC" w:rsidP="00776AC7">
      <w:pPr>
        <w:spacing w:after="0" w:line="240" w:lineRule="auto"/>
        <w:jc w:val="right"/>
        <w:rPr>
          <w:b/>
          <w:bCs/>
          <w:sz w:val="18"/>
          <w:szCs w:val="18"/>
          <w:rtl/>
        </w:rPr>
      </w:pPr>
    </w:p>
    <w:p w:rsidR="005671CE" w:rsidRPr="00650CDC" w:rsidRDefault="005671CE" w:rsidP="00776AC7">
      <w:pPr>
        <w:spacing w:after="0" w:line="240" w:lineRule="auto"/>
        <w:jc w:val="right"/>
        <w:rPr>
          <w:b/>
          <w:bCs/>
          <w:sz w:val="18"/>
          <w:szCs w:val="18"/>
          <w:rtl/>
        </w:rPr>
      </w:pPr>
      <w:r w:rsidRPr="00650CDC">
        <w:rPr>
          <w:rFonts w:hint="cs"/>
          <w:b/>
          <w:bCs/>
          <w:sz w:val="18"/>
          <w:szCs w:val="18"/>
          <w:rtl/>
        </w:rPr>
        <w:t>(1): باليوم</w:t>
      </w:r>
    </w:p>
    <w:p w:rsidR="005671CE" w:rsidRPr="00650CDC" w:rsidRDefault="005671CE" w:rsidP="005671CE">
      <w:pPr>
        <w:spacing w:after="0" w:line="240" w:lineRule="auto"/>
        <w:jc w:val="right"/>
        <w:rPr>
          <w:b/>
          <w:bCs/>
          <w:sz w:val="18"/>
          <w:szCs w:val="18"/>
          <w:rtl/>
        </w:rPr>
      </w:pPr>
      <w:r w:rsidRPr="00650CDC">
        <w:rPr>
          <w:rFonts w:hint="cs"/>
          <w:b/>
          <w:bCs/>
          <w:sz w:val="18"/>
          <w:szCs w:val="18"/>
          <w:rtl/>
        </w:rPr>
        <w:t>(2): طلب عروض مفتوح أو  مضيق أو مع مناظرة أو على مرحلتين أو تفاوض مباشر</w:t>
      </w:r>
    </w:p>
    <w:p w:rsidR="005671CE" w:rsidRPr="00650CDC" w:rsidRDefault="005671CE" w:rsidP="005671CE">
      <w:pPr>
        <w:spacing w:after="0" w:line="240" w:lineRule="auto"/>
        <w:jc w:val="right"/>
        <w:rPr>
          <w:b/>
          <w:bCs/>
          <w:sz w:val="18"/>
          <w:szCs w:val="18"/>
          <w:rtl/>
        </w:rPr>
      </w:pPr>
      <w:r w:rsidRPr="00650CDC">
        <w:rPr>
          <w:rFonts w:hint="cs"/>
          <w:b/>
          <w:bCs/>
          <w:sz w:val="18"/>
          <w:szCs w:val="18"/>
          <w:rtl/>
        </w:rPr>
        <w:t>(3): مبسطة أو عادية</w:t>
      </w:r>
    </w:p>
    <w:p w:rsidR="005671CE" w:rsidRPr="00650CDC" w:rsidRDefault="005671CE" w:rsidP="005671CE">
      <w:pPr>
        <w:spacing w:after="0" w:line="240" w:lineRule="auto"/>
        <w:jc w:val="right"/>
        <w:rPr>
          <w:b/>
          <w:bCs/>
          <w:sz w:val="18"/>
          <w:szCs w:val="18"/>
          <w:rtl/>
        </w:rPr>
      </w:pPr>
      <w:r w:rsidRPr="00650CDC">
        <w:rPr>
          <w:rFonts w:hint="cs"/>
          <w:b/>
          <w:bCs/>
          <w:sz w:val="18"/>
          <w:szCs w:val="18"/>
          <w:rtl/>
        </w:rPr>
        <w:t>(4): ميزانية- هبة أو قرض من ............... (ذكر مصدر التمويل)- أو طلب عروض مع طلب تمويل</w:t>
      </w:r>
    </w:p>
    <w:p w:rsidR="005671CE" w:rsidRPr="00650CDC" w:rsidRDefault="005671CE" w:rsidP="005671CE">
      <w:pPr>
        <w:spacing w:after="0" w:line="240" w:lineRule="auto"/>
        <w:jc w:val="right"/>
        <w:rPr>
          <w:b/>
          <w:bCs/>
          <w:sz w:val="18"/>
          <w:szCs w:val="18"/>
          <w:rtl/>
        </w:rPr>
      </w:pPr>
      <w:r w:rsidRPr="00650CDC">
        <w:rPr>
          <w:rFonts w:hint="cs"/>
          <w:b/>
          <w:bCs/>
          <w:sz w:val="18"/>
          <w:szCs w:val="18"/>
          <w:rtl/>
        </w:rPr>
        <w:t>(5): إدراج التاريخ بإعتماد اليوم والشهر والسنة (ي ي/ش ش// س)</w:t>
      </w:r>
    </w:p>
    <w:p w:rsidR="005671CE" w:rsidRPr="00650CDC" w:rsidRDefault="005671CE" w:rsidP="001202FA">
      <w:pPr>
        <w:spacing w:after="0"/>
        <w:jc w:val="right"/>
        <w:rPr>
          <w:b/>
          <w:bCs/>
          <w:sz w:val="18"/>
          <w:szCs w:val="18"/>
          <w:rtl/>
          <w:lang w:bidi="ar-TN"/>
        </w:rPr>
      </w:pPr>
      <w:r w:rsidRPr="00650CDC">
        <w:rPr>
          <w:rFonts w:hint="cs"/>
          <w:b/>
          <w:bCs/>
          <w:sz w:val="18"/>
          <w:szCs w:val="18"/>
          <w:rtl/>
        </w:rPr>
        <w:t>(6): خاص بالصفقات المبرمة حسب الإجراءات المبسطة</w:t>
      </w:r>
    </w:p>
    <w:sectPr w:rsidR="005671CE" w:rsidRPr="00650CDC" w:rsidSect="00201E94">
      <w:footerReference w:type="default" r:id="rId10"/>
      <w:pgSz w:w="16838" w:h="11906" w:orient="landscape"/>
      <w:pgMar w:top="238" w:right="244" w:bottom="238" w:left="2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2B" w:rsidRDefault="0034552B" w:rsidP="002E2FEB">
      <w:pPr>
        <w:spacing w:after="0" w:line="240" w:lineRule="auto"/>
      </w:pPr>
      <w:r>
        <w:separator/>
      </w:r>
    </w:p>
  </w:endnote>
  <w:endnote w:type="continuationSeparator" w:id="1">
    <w:p w:rsidR="0034552B" w:rsidRDefault="0034552B" w:rsidP="002E2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C42" w:rsidRDefault="00130C42" w:rsidP="002E2FEB">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17706" w:rsidRPr="00F17706">
        <w:rPr>
          <w:rFonts w:asciiTheme="majorHAnsi" w:hAnsiTheme="majorHAnsi"/>
          <w:noProof/>
        </w:rPr>
        <w:t>8</w:t>
      </w:r>
    </w:fldSimple>
  </w:p>
  <w:p w:rsidR="00130C42" w:rsidRDefault="00130C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2B" w:rsidRDefault="0034552B" w:rsidP="002E2FEB">
      <w:pPr>
        <w:spacing w:after="0" w:line="240" w:lineRule="auto"/>
      </w:pPr>
      <w:r>
        <w:separator/>
      </w:r>
    </w:p>
  </w:footnote>
  <w:footnote w:type="continuationSeparator" w:id="1">
    <w:p w:rsidR="0034552B" w:rsidRDefault="0034552B" w:rsidP="002E2F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D7968"/>
    <w:rsid w:val="0001538B"/>
    <w:rsid w:val="00021AE4"/>
    <w:rsid w:val="00026C2C"/>
    <w:rsid w:val="00031E3B"/>
    <w:rsid w:val="0003399C"/>
    <w:rsid w:val="000368BC"/>
    <w:rsid w:val="00053CC5"/>
    <w:rsid w:val="000607F0"/>
    <w:rsid w:val="0006545D"/>
    <w:rsid w:val="00077968"/>
    <w:rsid w:val="00080EBC"/>
    <w:rsid w:val="0008149B"/>
    <w:rsid w:val="00093028"/>
    <w:rsid w:val="000B5C61"/>
    <w:rsid w:val="000F2625"/>
    <w:rsid w:val="000F5F20"/>
    <w:rsid w:val="00117579"/>
    <w:rsid w:val="00117F06"/>
    <w:rsid w:val="001200DB"/>
    <w:rsid w:val="001202FA"/>
    <w:rsid w:val="00123811"/>
    <w:rsid w:val="00130C42"/>
    <w:rsid w:val="00133591"/>
    <w:rsid w:val="00135632"/>
    <w:rsid w:val="001364BD"/>
    <w:rsid w:val="001411CA"/>
    <w:rsid w:val="00143269"/>
    <w:rsid w:val="00171268"/>
    <w:rsid w:val="00185995"/>
    <w:rsid w:val="001A3BE4"/>
    <w:rsid w:val="001C67B3"/>
    <w:rsid w:val="001D6ED0"/>
    <w:rsid w:val="00201E94"/>
    <w:rsid w:val="0021275A"/>
    <w:rsid w:val="002131BB"/>
    <w:rsid w:val="0021343D"/>
    <w:rsid w:val="00216D58"/>
    <w:rsid w:val="0026399C"/>
    <w:rsid w:val="00282A92"/>
    <w:rsid w:val="0029355D"/>
    <w:rsid w:val="0029455D"/>
    <w:rsid w:val="002A4D66"/>
    <w:rsid w:val="002A5F75"/>
    <w:rsid w:val="002B0B15"/>
    <w:rsid w:val="002B4C60"/>
    <w:rsid w:val="002C105E"/>
    <w:rsid w:val="002C4A79"/>
    <w:rsid w:val="002C4C93"/>
    <w:rsid w:val="002D4BE5"/>
    <w:rsid w:val="002E2FEB"/>
    <w:rsid w:val="002E330D"/>
    <w:rsid w:val="002F05A2"/>
    <w:rsid w:val="003007B9"/>
    <w:rsid w:val="00307E4D"/>
    <w:rsid w:val="00315322"/>
    <w:rsid w:val="0034552B"/>
    <w:rsid w:val="00347419"/>
    <w:rsid w:val="003571E0"/>
    <w:rsid w:val="00360A9C"/>
    <w:rsid w:val="0036264A"/>
    <w:rsid w:val="0037255D"/>
    <w:rsid w:val="00376CC2"/>
    <w:rsid w:val="003771B6"/>
    <w:rsid w:val="003858D0"/>
    <w:rsid w:val="003A109A"/>
    <w:rsid w:val="003A7E44"/>
    <w:rsid w:val="003C3C39"/>
    <w:rsid w:val="003D5570"/>
    <w:rsid w:val="003E2DAE"/>
    <w:rsid w:val="003E3D0B"/>
    <w:rsid w:val="00403C03"/>
    <w:rsid w:val="00407B26"/>
    <w:rsid w:val="004206BE"/>
    <w:rsid w:val="004318FC"/>
    <w:rsid w:val="004356A9"/>
    <w:rsid w:val="004416B0"/>
    <w:rsid w:val="00442A58"/>
    <w:rsid w:val="004539B5"/>
    <w:rsid w:val="004825A9"/>
    <w:rsid w:val="00496CC7"/>
    <w:rsid w:val="004B3EC9"/>
    <w:rsid w:val="004C5BF4"/>
    <w:rsid w:val="004C7C76"/>
    <w:rsid w:val="00506A70"/>
    <w:rsid w:val="005077A6"/>
    <w:rsid w:val="00525232"/>
    <w:rsid w:val="00533596"/>
    <w:rsid w:val="0053367C"/>
    <w:rsid w:val="00534F77"/>
    <w:rsid w:val="00537FA3"/>
    <w:rsid w:val="00537FEB"/>
    <w:rsid w:val="005458BC"/>
    <w:rsid w:val="00560F27"/>
    <w:rsid w:val="005655CF"/>
    <w:rsid w:val="005671CE"/>
    <w:rsid w:val="00574D52"/>
    <w:rsid w:val="005865F0"/>
    <w:rsid w:val="00587B1D"/>
    <w:rsid w:val="005A60E6"/>
    <w:rsid w:val="005B0377"/>
    <w:rsid w:val="005B3C2C"/>
    <w:rsid w:val="005B755F"/>
    <w:rsid w:val="005C13E6"/>
    <w:rsid w:val="005C1D94"/>
    <w:rsid w:val="005C22F1"/>
    <w:rsid w:val="005C6C64"/>
    <w:rsid w:val="005D7968"/>
    <w:rsid w:val="005E4D49"/>
    <w:rsid w:val="005E6F18"/>
    <w:rsid w:val="005F0030"/>
    <w:rsid w:val="0061699C"/>
    <w:rsid w:val="00617702"/>
    <w:rsid w:val="006353FC"/>
    <w:rsid w:val="006378F2"/>
    <w:rsid w:val="00650CDC"/>
    <w:rsid w:val="00665C98"/>
    <w:rsid w:val="00666A43"/>
    <w:rsid w:val="00675399"/>
    <w:rsid w:val="00685039"/>
    <w:rsid w:val="006A3DD6"/>
    <w:rsid w:val="006E58AE"/>
    <w:rsid w:val="006F4315"/>
    <w:rsid w:val="006F47C7"/>
    <w:rsid w:val="00714F61"/>
    <w:rsid w:val="00715544"/>
    <w:rsid w:val="00727424"/>
    <w:rsid w:val="00740AAC"/>
    <w:rsid w:val="007431E1"/>
    <w:rsid w:val="00743448"/>
    <w:rsid w:val="007649CE"/>
    <w:rsid w:val="0076615F"/>
    <w:rsid w:val="00775483"/>
    <w:rsid w:val="00775495"/>
    <w:rsid w:val="00776AC7"/>
    <w:rsid w:val="00785E7F"/>
    <w:rsid w:val="007A4C11"/>
    <w:rsid w:val="007E3950"/>
    <w:rsid w:val="007E57AB"/>
    <w:rsid w:val="007E7217"/>
    <w:rsid w:val="00803E6D"/>
    <w:rsid w:val="00833A1D"/>
    <w:rsid w:val="00833CAC"/>
    <w:rsid w:val="00855888"/>
    <w:rsid w:val="00871637"/>
    <w:rsid w:val="00874445"/>
    <w:rsid w:val="00881810"/>
    <w:rsid w:val="008854B8"/>
    <w:rsid w:val="008B282D"/>
    <w:rsid w:val="008D1BDF"/>
    <w:rsid w:val="008D22EF"/>
    <w:rsid w:val="008E004E"/>
    <w:rsid w:val="008E2F99"/>
    <w:rsid w:val="009019FE"/>
    <w:rsid w:val="00903115"/>
    <w:rsid w:val="00906177"/>
    <w:rsid w:val="009074C8"/>
    <w:rsid w:val="00911724"/>
    <w:rsid w:val="00914700"/>
    <w:rsid w:val="009162B7"/>
    <w:rsid w:val="00921955"/>
    <w:rsid w:val="00951AA9"/>
    <w:rsid w:val="00953D00"/>
    <w:rsid w:val="009604A7"/>
    <w:rsid w:val="00966EC3"/>
    <w:rsid w:val="00977352"/>
    <w:rsid w:val="00985621"/>
    <w:rsid w:val="00986B57"/>
    <w:rsid w:val="009873EA"/>
    <w:rsid w:val="009A6651"/>
    <w:rsid w:val="009A7B55"/>
    <w:rsid w:val="009B1C3B"/>
    <w:rsid w:val="009B4528"/>
    <w:rsid w:val="009D5CEF"/>
    <w:rsid w:val="009D6C0D"/>
    <w:rsid w:val="009F7B5B"/>
    <w:rsid w:val="00A311CC"/>
    <w:rsid w:val="00A360BB"/>
    <w:rsid w:val="00A52CA6"/>
    <w:rsid w:val="00A644C7"/>
    <w:rsid w:val="00A75D51"/>
    <w:rsid w:val="00A96E8B"/>
    <w:rsid w:val="00AA028F"/>
    <w:rsid w:val="00AA6210"/>
    <w:rsid w:val="00AD3696"/>
    <w:rsid w:val="00AE106B"/>
    <w:rsid w:val="00AE1696"/>
    <w:rsid w:val="00AE7552"/>
    <w:rsid w:val="00AF03D1"/>
    <w:rsid w:val="00AF38EB"/>
    <w:rsid w:val="00AF6E34"/>
    <w:rsid w:val="00B144BB"/>
    <w:rsid w:val="00B20759"/>
    <w:rsid w:val="00B342B2"/>
    <w:rsid w:val="00B41D0E"/>
    <w:rsid w:val="00B53A56"/>
    <w:rsid w:val="00B53D7D"/>
    <w:rsid w:val="00B54A69"/>
    <w:rsid w:val="00B54ACB"/>
    <w:rsid w:val="00B61802"/>
    <w:rsid w:val="00B641A5"/>
    <w:rsid w:val="00B82292"/>
    <w:rsid w:val="00B91FBE"/>
    <w:rsid w:val="00BA34F7"/>
    <w:rsid w:val="00BB2835"/>
    <w:rsid w:val="00BC1717"/>
    <w:rsid w:val="00BD733D"/>
    <w:rsid w:val="00BE046A"/>
    <w:rsid w:val="00BE461A"/>
    <w:rsid w:val="00BE7DCA"/>
    <w:rsid w:val="00BF5B20"/>
    <w:rsid w:val="00C02973"/>
    <w:rsid w:val="00C24036"/>
    <w:rsid w:val="00C34255"/>
    <w:rsid w:val="00C46A80"/>
    <w:rsid w:val="00C67076"/>
    <w:rsid w:val="00C74184"/>
    <w:rsid w:val="00C76B13"/>
    <w:rsid w:val="00C86230"/>
    <w:rsid w:val="00C9785F"/>
    <w:rsid w:val="00CA33BE"/>
    <w:rsid w:val="00CA3743"/>
    <w:rsid w:val="00CA76E3"/>
    <w:rsid w:val="00CB155D"/>
    <w:rsid w:val="00CC4959"/>
    <w:rsid w:val="00CD7A4D"/>
    <w:rsid w:val="00CE6137"/>
    <w:rsid w:val="00CF3890"/>
    <w:rsid w:val="00D165D4"/>
    <w:rsid w:val="00D23056"/>
    <w:rsid w:val="00D24E74"/>
    <w:rsid w:val="00D33A30"/>
    <w:rsid w:val="00D4037E"/>
    <w:rsid w:val="00D4577A"/>
    <w:rsid w:val="00D51E98"/>
    <w:rsid w:val="00D7317B"/>
    <w:rsid w:val="00D80FA9"/>
    <w:rsid w:val="00D823B0"/>
    <w:rsid w:val="00D96B48"/>
    <w:rsid w:val="00DA32C1"/>
    <w:rsid w:val="00DB3D91"/>
    <w:rsid w:val="00DD1F19"/>
    <w:rsid w:val="00DE09D0"/>
    <w:rsid w:val="00DE4B1C"/>
    <w:rsid w:val="00DF6C8A"/>
    <w:rsid w:val="00E004FF"/>
    <w:rsid w:val="00E036F6"/>
    <w:rsid w:val="00E204C3"/>
    <w:rsid w:val="00E24A43"/>
    <w:rsid w:val="00E526D0"/>
    <w:rsid w:val="00E5281C"/>
    <w:rsid w:val="00E6404C"/>
    <w:rsid w:val="00E8612F"/>
    <w:rsid w:val="00E93856"/>
    <w:rsid w:val="00E93CC0"/>
    <w:rsid w:val="00E97734"/>
    <w:rsid w:val="00ED0416"/>
    <w:rsid w:val="00ED435C"/>
    <w:rsid w:val="00ED55B5"/>
    <w:rsid w:val="00EF4C8E"/>
    <w:rsid w:val="00EF6E58"/>
    <w:rsid w:val="00F02058"/>
    <w:rsid w:val="00F17706"/>
    <w:rsid w:val="00F210FC"/>
    <w:rsid w:val="00F25F3F"/>
    <w:rsid w:val="00F409FA"/>
    <w:rsid w:val="00F5517C"/>
    <w:rsid w:val="00F761C0"/>
    <w:rsid w:val="00FA7568"/>
    <w:rsid w:val="00FB45E9"/>
    <w:rsid w:val="00FE2ED6"/>
    <w:rsid w:val="00FF52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68"/>
  </w:style>
  <w:style w:type="paragraph" w:styleId="Titre1">
    <w:name w:val="heading 1"/>
    <w:basedOn w:val="Normal"/>
    <w:next w:val="Normal"/>
    <w:link w:val="Titre1Car"/>
    <w:qFormat/>
    <w:rsid w:val="005D7968"/>
    <w:pPr>
      <w:keepNext/>
      <w:spacing w:before="240" w:after="60" w:line="240" w:lineRule="auto"/>
      <w:outlineLvl w:val="0"/>
    </w:pPr>
    <w:rPr>
      <w:rFonts w:ascii="Cambria" w:eastAsia="Times New Roman" w:hAnsi="Cambria" w:cs="Times New Roman"/>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7968"/>
    <w:rPr>
      <w:rFonts w:ascii="Cambria" w:eastAsia="Times New Roman" w:hAnsi="Cambria" w:cs="Times New Roman"/>
      <w:b/>
      <w:bCs/>
      <w:kern w:val="32"/>
      <w:sz w:val="32"/>
      <w:szCs w:val="32"/>
      <w:lang w:eastAsia="fr-FR"/>
    </w:rPr>
  </w:style>
  <w:style w:type="table" w:styleId="Grilledutableau">
    <w:name w:val="Table Grid"/>
    <w:basedOn w:val="TableauNormal"/>
    <w:uiPriority w:val="59"/>
    <w:rsid w:val="005D7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5D7968"/>
    <w:rPr>
      <w:color w:val="0000FF" w:themeColor="hyperlink"/>
      <w:u w:val="single"/>
    </w:rPr>
  </w:style>
  <w:style w:type="paragraph" w:styleId="Textedebulles">
    <w:name w:val="Balloon Text"/>
    <w:basedOn w:val="Normal"/>
    <w:link w:val="TextedebullesCar"/>
    <w:uiPriority w:val="99"/>
    <w:semiHidden/>
    <w:unhideWhenUsed/>
    <w:rsid w:val="003C3C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C39"/>
    <w:rPr>
      <w:rFonts w:ascii="Tahoma" w:hAnsi="Tahoma" w:cs="Tahoma"/>
      <w:sz w:val="16"/>
      <w:szCs w:val="16"/>
    </w:rPr>
  </w:style>
  <w:style w:type="paragraph" w:styleId="En-tte">
    <w:name w:val="header"/>
    <w:basedOn w:val="Normal"/>
    <w:link w:val="En-tteCar"/>
    <w:uiPriority w:val="99"/>
    <w:semiHidden/>
    <w:unhideWhenUsed/>
    <w:rsid w:val="002E2FE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E2FEB"/>
  </w:style>
  <w:style w:type="paragraph" w:styleId="Pieddepage">
    <w:name w:val="footer"/>
    <w:basedOn w:val="Normal"/>
    <w:link w:val="PieddepageCar"/>
    <w:uiPriority w:val="99"/>
    <w:unhideWhenUsed/>
    <w:rsid w:val="002E2F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2FEB"/>
  </w:style>
  <w:style w:type="paragraph" w:styleId="Paragraphedeliste">
    <w:name w:val="List Paragraph"/>
    <w:basedOn w:val="Normal"/>
    <w:uiPriority w:val="34"/>
    <w:qFormat/>
    <w:rsid w:val="00BD73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hamdi@pasteur.rns.t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ja.hamdi@pasteur.rns.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EA1715-AE7D-4A8F-B524-92F44193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2602</Words>
  <Characters>14314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esamet</dc:creator>
  <cp:lastModifiedBy>Dhmezni</cp:lastModifiedBy>
  <cp:revision>22</cp:revision>
  <cp:lastPrinted>2020-12-22T09:24:00Z</cp:lastPrinted>
  <dcterms:created xsi:type="dcterms:W3CDTF">2020-12-21T08:48:00Z</dcterms:created>
  <dcterms:modified xsi:type="dcterms:W3CDTF">2020-12-22T09:24:00Z</dcterms:modified>
</cp:coreProperties>
</file>